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0D93E" w14:textId="77777777" w:rsidR="00BE3BAE" w:rsidRPr="008855B3" w:rsidRDefault="004A7266" w:rsidP="00A80CDB">
      <w:pPr>
        <w:jc w:val="center"/>
        <w:rPr>
          <w:b/>
          <w:sz w:val="32"/>
          <w:szCs w:val="32"/>
          <w:u w:val="single"/>
        </w:rPr>
      </w:pPr>
      <w:r w:rsidRPr="008855B3">
        <w:rPr>
          <w:b/>
          <w:sz w:val="32"/>
          <w:szCs w:val="32"/>
          <w:u w:val="single"/>
        </w:rPr>
        <w:t>Split Erga</w:t>
      </w:r>
      <w:r w:rsidR="00961773" w:rsidRPr="008855B3">
        <w:rPr>
          <w:b/>
          <w:sz w:val="32"/>
          <w:szCs w:val="32"/>
          <w:u w:val="single"/>
        </w:rPr>
        <w:t>tivity in Hindi</w:t>
      </w:r>
    </w:p>
    <w:p w14:paraId="48EAFDEF" w14:textId="77777777" w:rsidR="00A80CDB" w:rsidRPr="008855B3" w:rsidRDefault="00A80CDB" w:rsidP="00A80CDB">
      <w:pPr>
        <w:jc w:val="center"/>
        <w:rPr>
          <w:b/>
          <w:sz w:val="32"/>
          <w:szCs w:val="32"/>
          <w:u w:val="single"/>
        </w:rPr>
      </w:pPr>
    </w:p>
    <w:p w14:paraId="7A1C8E91" w14:textId="77777777" w:rsidR="00BE3BAE" w:rsidRPr="008855B3" w:rsidRDefault="00213E45" w:rsidP="00213E45">
      <w:pPr>
        <w:rPr>
          <w:b/>
          <w:sz w:val="32"/>
          <w:szCs w:val="32"/>
        </w:rPr>
      </w:pPr>
      <w:r w:rsidRPr="008855B3">
        <w:rPr>
          <w:b/>
          <w:sz w:val="32"/>
          <w:szCs w:val="32"/>
        </w:rPr>
        <w:t>Ergativity</w:t>
      </w:r>
      <w:r w:rsidR="00AC061A" w:rsidRPr="008855B3">
        <w:rPr>
          <w:b/>
          <w:sz w:val="32"/>
          <w:szCs w:val="32"/>
        </w:rPr>
        <w:t>:</w:t>
      </w:r>
    </w:p>
    <w:p w14:paraId="34963B3A" w14:textId="77777777" w:rsidR="005F5674" w:rsidRPr="008855B3" w:rsidRDefault="003643FB" w:rsidP="005F5674">
      <w:pPr>
        <w:rPr>
          <w:sz w:val="32"/>
          <w:szCs w:val="32"/>
        </w:rPr>
      </w:pPr>
      <w:r w:rsidRPr="008855B3">
        <w:rPr>
          <w:sz w:val="32"/>
          <w:szCs w:val="32"/>
        </w:rPr>
        <w:t>Ergativity</w:t>
      </w:r>
      <w:r w:rsidR="00A92335" w:rsidRPr="008855B3">
        <w:rPr>
          <w:sz w:val="32"/>
          <w:szCs w:val="32"/>
        </w:rPr>
        <w:t xml:space="preserve"> is a grammatical </w:t>
      </w:r>
      <w:r w:rsidR="00FE7B41" w:rsidRPr="008855B3">
        <w:rPr>
          <w:sz w:val="32"/>
          <w:szCs w:val="32"/>
        </w:rPr>
        <w:t>property</w:t>
      </w:r>
      <w:r w:rsidR="00840261" w:rsidRPr="008855B3">
        <w:rPr>
          <w:sz w:val="32"/>
          <w:szCs w:val="32"/>
        </w:rPr>
        <w:t>, where the subjec</w:t>
      </w:r>
      <w:r w:rsidR="00560A95" w:rsidRPr="008855B3">
        <w:rPr>
          <w:sz w:val="32"/>
          <w:szCs w:val="32"/>
        </w:rPr>
        <w:t>t/argument</w:t>
      </w:r>
      <w:r w:rsidR="00840261" w:rsidRPr="008855B3">
        <w:rPr>
          <w:sz w:val="32"/>
          <w:szCs w:val="32"/>
        </w:rPr>
        <w:t xml:space="preserve"> </w:t>
      </w:r>
      <w:r w:rsidR="00480289" w:rsidRPr="008855B3">
        <w:rPr>
          <w:sz w:val="32"/>
          <w:szCs w:val="32"/>
        </w:rPr>
        <w:t>of an intransitive verb behaves more like the patient</w:t>
      </w:r>
      <w:r w:rsidR="00A55688" w:rsidRPr="008855B3">
        <w:rPr>
          <w:sz w:val="32"/>
          <w:szCs w:val="32"/>
        </w:rPr>
        <w:t>/object</w:t>
      </w:r>
      <w:r w:rsidR="00B709D5" w:rsidRPr="008855B3">
        <w:rPr>
          <w:sz w:val="32"/>
          <w:szCs w:val="32"/>
        </w:rPr>
        <w:t xml:space="preserve"> of a transitive verb than </w:t>
      </w:r>
      <w:r w:rsidR="000D5255" w:rsidRPr="008855B3">
        <w:rPr>
          <w:sz w:val="32"/>
          <w:szCs w:val="32"/>
        </w:rPr>
        <w:t>its agent.</w:t>
      </w:r>
    </w:p>
    <w:p w14:paraId="026ADEF0" w14:textId="77777777" w:rsidR="00BF0B56" w:rsidRPr="008855B3" w:rsidRDefault="0028741E" w:rsidP="005F5674">
      <w:pPr>
        <w:rPr>
          <w:sz w:val="32"/>
          <w:szCs w:val="32"/>
        </w:rPr>
      </w:pPr>
      <w:r w:rsidRPr="008855B3">
        <w:rPr>
          <w:noProof/>
          <w:sz w:val="32"/>
          <w:szCs w:val="32"/>
          <w:lang w:bidi="hi-IN"/>
        </w:rPr>
        <w:drawing>
          <wp:anchor distT="0" distB="0" distL="114300" distR="114300" simplePos="0" relativeHeight="251659264" behindDoc="0" locked="0" layoutInCell="1" allowOverlap="1" wp14:anchorId="2DA7F157" wp14:editId="1EE26D26">
            <wp:simplePos x="0" y="0"/>
            <wp:positionH relativeFrom="column">
              <wp:posOffset>19050</wp:posOffset>
            </wp:positionH>
            <wp:positionV relativeFrom="paragraph">
              <wp:posOffset>1209675</wp:posOffset>
            </wp:positionV>
            <wp:extent cx="2553970" cy="3168015"/>
            <wp:effectExtent l="1905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970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55B3">
        <w:rPr>
          <w:noProof/>
          <w:sz w:val="32"/>
          <w:szCs w:val="32"/>
          <w:lang w:bidi="hi-IN"/>
        </w:rPr>
        <w:drawing>
          <wp:anchor distT="0" distB="0" distL="114300" distR="114300" simplePos="0" relativeHeight="251660288" behindDoc="0" locked="0" layoutInCell="1" allowOverlap="1" wp14:anchorId="6F821CC6" wp14:editId="6D96CD31">
            <wp:simplePos x="0" y="0"/>
            <wp:positionH relativeFrom="column">
              <wp:posOffset>3378835</wp:posOffset>
            </wp:positionH>
            <wp:positionV relativeFrom="paragraph">
              <wp:posOffset>1209675</wp:posOffset>
            </wp:positionV>
            <wp:extent cx="2568575" cy="3168015"/>
            <wp:effectExtent l="19050" t="0" r="317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8575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0CDB" w:rsidRPr="008855B3">
        <w:rPr>
          <w:sz w:val="32"/>
          <w:szCs w:val="32"/>
        </w:rPr>
        <w:t xml:space="preserve">In </w:t>
      </w:r>
      <w:r w:rsidR="00C74B7A" w:rsidRPr="008855B3">
        <w:rPr>
          <w:sz w:val="32"/>
          <w:szCs w:val="32"/>
        </w:rPr>
        <w:t xml:space="preserve">other words, the doer (or experiencer) </w:t>
      </w:r>
      <w:r w:rsidR="00E92D29" w:rsidRPr="008855B3">
        <w:rPr>
          <w:sz w:val="32"/>
          <w:szCs w:val="32"/>
        </w:rPr>
        <w:t xml:space="preserve">of an intransitive </w:t>
      </w:r>
      <w:r w:rsidR="00190D07" w:rsidRPr="008855B3">
        <w:rPr>
          <w:sz w:val="32"/>
          <w:szCs w:val="32"/>
        </w:rPr>
        <w:t xml:space="preserve">verb (a verb that has only </w:t>
      </w:r>
      <w:r w:rsidR="0044075D" w:rsidRPr="008855B3">
        <w:rPr>
          <w:sz w:val="32"/>
          <w:szCs w:val="32"/>
        </w:rPr>
        <w:t>a single argument</w:t>
      </w:r>
      <w:r w:rsidR="00CA72CA" w:rsidRPr="008855B3">
        <w:rPr>
          <w:sz w:val="32"/>
          <w:szCs w:val="32"/>
        </w:rPr>
        <w:t xml:space="preserve">, like </w:t>
      </w:r>
      <w:r w:rsidR="000132E1" w:rsidRPr="001B6380">
        <w:rPr>
          <w:i/>
          <w:sz w:val="32"/>
          <w:szCs w:val="32"/>
        </w:rPr>
        <w:t>sleep</w:t>
      </w:r>
      <w:r w:rsidR="000132E1" w:rsidRPr="008855B3">
        <w:rPr>
          <w:sz w:val="32"/>
          <w:szCs w:val="32"/>
        </w:rPr>
        <w:t xml:space="preserve"> or </w:t>
      </w:r>
      <w:r w:rsidR="000132E1" w:rsidRPr="001B6380">
        <w:rPr>
          <w:i/>
          <w:sz w:val="32"/>
          <w:szCs w:val="32"/>
        </w:rPr>
        <w:t>fall</w:t>
      </w:r>
      <w:r w:rsidR="0044075D" w:rsidRPr="008855B3">
        <w:rPr>
          <w:sz w:val="32"/>
          <w:szCs w:val="32"/>
        </w:rPr>
        <w:t>)</w:t>
      </w:r>
      <w:r w:rsidR="00560A95" w:rsidRPr="008855B3">
        <w:rPr>
          <w:sz w:val="32"/>
          <w:szCs w:val="32"/>
        </w:rPr>
        <w:t xml:space="preserve"> </w:t>
      </w:r>
      <w:r w:rsidR="002E3524" w:rsidRPr="008855B3">
        <w:rPr>
          <w:sz w:val="32"/>
          <w:szCs w:val="32"/>
        </w:rPr>
        <w:t>behaves like the object of a transitive verb (a verb that has two arguments</w:t>
      </w:r>
      <w:r w:rsidR="000132E1" w:rsidRPr="008855B3">
        <w:rPr>
          <w:sz w:val="32"/>
          <w:szCs w:val="32"/>
        </w:rPr>
        <w:t xml:space="preserve">, like </w:t>
      </w:r>
      <w:r w:rsidR="000132E1" w:rsidRPr="001B6380">
        <w:rPr>
          <w:i/>
          <w:sz w:val="32"/>
          <w:szCs w:val="32"/>
        </w:rPr>
        <w:t>kill</w:t>
      </w:r>
      <w:r w:rsidR="002E3524" w:rsidRPr="008855B3">
        <w:rPr>
          <w:sz w:val="32"/>
          <w:szCs w:val="32"/>
        </w:rPr>
        <w:t>)</w:t>
      </w:r>
      <w:r w:rsidR="00204671" w:rsidRPr="008855B3">
        <w:rPr>
          <w:sz w:val="32"/>
          <w:szCs w:val="32"/>
        </w:rPr>
        <w:t xml:space="preserve"> rather than </w:t>
      </w:r>
      <w:r w:rsidR="00AB3F3D" w:rsidRPr="008855B3">
        <w:rPr>
          <w:sz w:val="32"/>
          <w:szCs w:val="32"/>
        </w:rPr>
        <w:t>its subject.</w:t>
      </w:r>
    </w:p>
    <w:p w14:paraId="58F75FDF" w14:textId="77777777" w:rsidR="00BF0B56" w:rsidRPr="008855B3" w:rsidRDefault="006242EC" w:rsidP="005F5674">
      <w:pPr>
        <w:rPr>
          <w:sz w:val="32"/>
          <w:szCs w:val="32"/>
        </w:rPr>
      </w:pPr>
      <w:r w:rsidRPr="008855B3">
        <w:rPr>
          <w:sz w:val="32"/>
          <w:szCs w:val="32"/>
        </w:rPr>
        <w:t xml:space="preserve">                    Ergativity                                                       Accusativity</w:t>
      </w:r>
    </w:p>
    <w:p w14:paraId="2525E12E" w14:textId="77777777" w:rsidR="00EE130D" w:rsidRPr="008855B3" w:rsidRDefault="0097759B" w:rsidP="005F5674">
      <w:pPr>
        <w:rPr>
          <w:sz w:val="32"/>
          <w:szCs w:val="32"/>
        </w:rPr>
      </w:pPr>
      <w:r w:rsidRPr="008855B3">
        <w:rPr>
          <w:sz w:val="32"/>
          <w:szCs w:val="32"/>
        </w:rPr>
        <w:t xml:space="preserve">The languages in which </w:t>
      </w:r>
      <w:r w:rsidR="009F1719" w:rsidRPr="008855B3">
        <w:rPr>
          <w:sz w:val="32"/>
          <w:szCs w:val="32"/>
        </w:rPr>
        <w:t xml:space="preserve">a </w:t>
      </w:r>
      <w:r w:rsidR="008B0DE5" w:rsidRPr="008855B3">
        <w:rPr>
          <w:sz w:val="32"/>
          <w:szCs w:val="32"/>
        </w:rPr>
        <w:t>verb’s arguments</w:t>
      </w:r>
      <w:r w:rsidR="00960619" w:rsidRPr="008855B3">
        <w:rPr>
          <w:sz w:val="32"/>
          <w:szCs w:val="32"/>
        </w:rPr>
        <w:t xml:space="preserve"> show ergativity</w:t>
      </w:r>
      <w:r w:rsidR="006C6384" w:rsidRPr="008855B3">
        <w:rPr>
          <w:sz w:val="32"/>
          <w:szCs w:val="32"/>
        </w:rPr>
        <w:t xml:space="preserve"> are called</w:t>
      </w:r>
      <w:r w:rsidR="00BE30FE" w:rsidRPr="008855B3">
        <w:rPr>
          <w:sz w:val="32"/>
          <w:szCs w:val="32"/>
        </w:rPr>
        <w:t xml:space="preserve"> the</w:t>
      </w:r>
      <w:r w:rsidR="006C6384" w:rsidRPr="008855B3">
        <w:rPr>
          <w:sz w:val="32"/>
          <w:szCs w:val="32"/>
        </w:rPr>
        <w:t xml:space="preserve"> Ergative-Absolutive languages</w:t>
      </w:r>
      <w:r w:rsidR="005C43DA" w:rsidRPr="008855B3">
        <w:rPr>
          <w:sz w:val="32"/>
          <w:szCs w:val="32"/>
        </w:rPr>
        <w:t xml:space="preserve">, and the rest are called </w:t>
      </w:r>
      <w:r w:rsidR="00BE30FE" w:rsidRPr="008855B3">
        <w:rPr>
          <w:sz w:val="32"/>
          <w:szCs w:val="32"/>
        </w:rPr>
        <w:t>the Nominative-Accusative languages</w:t>
      </w:r>
      <w:r w:rsidR="000E4EB3" w:rsidRPr="008855B3">
        <w:rPr>
          <w:sz w:val="32"/>
          <w:szCs w:val="32"/>
        </w:rPr>
        <w:t xml:space="preserve">. Both </w:t>
      </w:r>
      <w:r w:rsidR="002A197E" w:rsidRPr="008855B3">
        <w:rPr>
          <w:sz w:val="32"/>
          <w:szCs w:val="32"/>
        </w:rPr>
        <w:t>English and Hindi are Nominative-</w:t>
      </w:r>
      <w:r w:rsidR="009E602F" w:rsidRPr="008855B3">
        <w:rPr>
          <w:sz w:val="32"/>
          <w:szCs w:val="32"/>
        </w:rPr>
        <w:t xml:space="preserve">Accusative languages, but </w:t>
      </w:r>
      <w:r w:rsidR="009059A1" w:rsidRPr="008855B3">
        <w:rPr>
          <w:sz w:val="32"/>
          <w:szCs w:val="32"/>
        </w:rPr>
        <w:t>Hindi exhibits Ergative behavio</w:t>
      </w:r>
      <w:r w:rsidR="00EE130D" w:rsidRPr="008855B3">
        <w:rPr>
          <w:sz w:val="32"/>
          <w:szCs w:val="32"/>
        </w:rPr>
        <w:t xml:space="preserve">r </w:t>
      </w:r>
      <w:r w:rsidR="00EE130D" w:rsidRPr="008855B3">
        <w:rPr>
          <w:sz w:val="32"/>
          <w:szCs w:val="32"/>
        </w:rPr>
        <w:lastRenderedPageBreak/>
        <w:t>in some cases.</w:t>
      </w:r>
      <w:r w:rsidR="003A0C76" w:rsidRPr="008855B3">
        <w:rPr>
          <w:sz w:val="32"/>
          <w:szCs w:val="32"/>
        </w:rPr>
        <w:t xml:space="preserve"> The foll</w:t>
      </w:r>
      <w:r w:rsidR="001065A7" w:rsidRPr="008855B3">
        <w:rPr>
          <w:sz w:val="32"/>
          <w:szCs w:val="32"/>
        </w:rPr>
        <w:t xml:space="preserve">owing examples show the </w:t>
      </w:r>
      <w:r w:rsidR="008721E5" w:rsidRPr="008855B3">
        <w:rPr>
          <w:sz w:val="32"/>
          <w:szCs w:val="32"/>
        </w:rPr>
        <w:t>accusative (non-ergative</w:t>
      </w:r>
      <w:r w:rsidR="002A3595" w:rsidRPr="008855B3">
        <w:rPr>
          <w:sz w:val="32"/>
          <w:szCs w:val="32"/>
        </w:rPr>
        <w:t>) behavior in English</w:t>
      </w:r>
      <w:r w:rsidR="00290704" w:rsidRPr="008855B3">
        <w:rPr>
          <w:sz w:val="32"/>
          <w:szCs w:val="32"/>
        </w:rPr>
        <w:t>:</w:t>
      </w:r>
    </w:p>
    <w:p w14:paraId="393C7329" w14:textId="77777777" w:rsidR="0028741E" w:rsidRPr="008855B3" w:rsidRDefault="0028741E" w:rsidP="005F5674">
      <w:pPr>
        <w:rPr>
          <w:sz w:val="32"/>
          <w:szCs w:val="32"/>
        </w:rPr>
      </w:pPr>
    </w:p>
    <w:p w14:paraId="5F1AB061" w14:textId="77777777" w:rsidR="0028741E" w:rsidRPr="008855B3" w:rsidRDefault="0028741E" w:rsidP="005F5674">
      <w:pPr>
        <w:rPr>
          <w:sz w:val="32"/>
          <w:szCs w:val="32"/>
        </w:rPr>
      </w:pPr>
      <w:r w:rsidRPr="008855B3">
        <w:rPr>
          <w:sz w:val="32"/>
          <w:szCs w:val="32"/>
        </w:rPr>
        <w:t xml:space="preserve">The pen </w:t>
      </w:r>
      <w:r w:rsidRPr="008855B3">
        <w:rPr>
          <w:sz w:val="32"/>
          <w:szCs w:val="32"/>
          <w:u w:val="single"/>
        </w:rPr>
        <w:t>moves</w:t>
      </w:r>
      <w:r w:rsidRPr="008855B3">
        <w:rPr>
          <w:sz w:val="32"/>
          <w:szCs w:val="32"/>
        </w:rPr>
        <w:t>.</w:t>
      </w:r>
    </w:p>
    <w:p w14:paraId="1DED53D4" w14:textId="77777777" w:rsidR="0028741E" w:rsidRPr="008855B3" w:rsidRDefault="0028741E" w:rsidP="005F5674">
      <w:pPr>
        <w:rPr>
          <w:sz w:val="32"/>
          <w:szCs w:val="32"/>
        </w:rPr>
      </w:pPr>
      <w:r w:rsidRPr="008855B3">
        <w:rPr>
          <w:sz w:val="32"/>
          <w:szCs w:val="32"/>
        </w:rPr>
        <w:t xml:space="preserve">They </w:t>
      </w:r>
      <w:r w:rsidRPr="008855B3">
        <w:rPr>
          <w:sz w:val="32"/>
          <w:szCs w:val="32"/>
          <w:u w:val="single"/>
        </w:rPr>
        <w:t>move</w:t>
      </w:r>
      <w:r w:rsidRPr="008855B3">
        <w:rPr>
          <w:sz w:val="32"/>
          <w:szCs w:val="32"/>
        </w:rPr>
        <w:t xml:space="preserve"> the pen</w:t>
      </w:r>
    </w:p>
    <w:p w14:paraId="34B5B6A5" w14:textId="77777777" w:rsidR="0028741E" w:rsidRPr="008855B3" w:rsidRDefault="0028741E" w:rsidP="005F5674">
      <w:pPr>
        <w:rPr>
          <w:sz w:val="32"/>
          <w:szCs w:val="32"/>
        </w:rPr>
      </w:pPr>
    </w:p>
    <w:p w14:paraId="3A2CAE7C" w14:textId="77777777" w:rsidR="0028741E" w:rsidRPr="008855B3" w:rsidRDefault="0028741E" w:rsidP="005F5674">
      <w:pPr>
        <w:rPr>
          <w:sz w:val="32"/>
          <w:szCs w:val="32"/>
        </w:rPr>
      </w:pPr>
      <w:r w:rsidRPr="008855B3">
        <w:rPr>
          <w:sz w:val="32"/>
          <w:szCs w:val="32"/>
        </w:rPr>
        <w:t xml:space="preserve">In the first sentence, the intransitive verb </w:t>
      </w:r>
      <w:r w:rsidRPr="001B6380">
        <w:rPr>
          <w:i/>
          <w:sz w:val="32"/>
          <w:szCs w:val="32"/>
        </w:rPr>
        <w:t>move</w:t>
      </w:r>
      <w:r w:rsidRPr="008855B3">
        <w:rPr>
          <w:sz w:val="32"/>
          <w:szCs w:val="32"/>
        </w:rPr>
        <w:t xml:space="preserve"> is in the third-person singular form because of the </w:t>
      </w:r>
      <w:r w:rsidR="009C5A1E" w:rsidRPr="008855B3">
        <w:rPr>
          <w:sz w:val="32"/>
          <w:szCs w:val="32"/>
        </w:rPr>
        <w:t xml:space="preserve">subject </w:t>
      </w:r>
      <w:r w:rsidR="009C5A1E" w:rsidRPr="009A4C76">
        <w:rPr>
          <w:i/>
          <w:sz w:val="32"/>
          <w:szCs w:val="32"/>
        </w:rPr>
        <w:t>The pen</w:t>
      </w:r>
      <w:r w:rsidR="009C5A1E" w:rsidRPr="008855B3">
        <w:rPr>
          <w:sz w:val="32"/>
          <w:szCs w:val="32"/>
        </w:rPr>
        <w:t xml:space="preserve">. In the second sentence, the transitive and causative verb </w:t>
      </w:r>
      <w:r w:rsidR="009C5A1E" w:rsidRPr="009A4C76">
        <w:rPr>
          <w:i/>
          <w:sz w:val="32"/>
          <w:szCs w:val="32"/>
        </w:rPr>
        <w:t>move</w:t>
      </w:r>
      <w:r w:rsidR="009C5A1E" w:rsidRPr="008855B3">
        <w:rPr>
          <w:sz w:val="32"/>
          <w:szCs w:val="32"/>
        </w:rPr>
        <w:t xml:space="preserve"> is in the plural form because of the agent </w:t>
      </w:r>
      <w:r w:rsidR="009C5A1E" w:rsidRPr="009A4C76">
        <w:rPr>
          <w:i/>
          <w:sz w:val="32"/>
          <w:szCs w:val="32"/>
        </w:rPr>
        <w:t>They</w:t>
      </w:r>
      <w:r w:rsidR="009C5A1E" w:rsidRPr="008855B3">
        <w:rPr>
          <w:sz w:val="32"/>
          <w:szCs w:val="32"/>
        </w:rPr>
        <w:t xml:space="preserve">. It’s not in the singular form, even though the </w:t>
      </w:r>
      <w:r w:rsidR="00A55688" w:rsidRPr="008855B3">
        <w:rPr>
          <w:sz w:val="32"/>
          <w:szCs w:val="32"/>
        </w:rPr>
        <w:t>patient</w:t>
      </w:r>
      <w:r w:rsidR="009C5A1E" w:rsidRPr="008855B3">
        <w:rPr>
          <w:sz w:val="32"/>
          <w:szCs w:val="32"/>
        </w:rPr>
        <w:t xml:space="preserve"> </w:t>
      </w:r>
      <w:r w:rsidR="009C5A1E" w:rsidRPr="00681B27">
        <w:rPr>
          <w:i/>
          <w:sz w:val="32"/>
          <w:szCs w:val="32"/>
        </w:rPr>
        <w:t>The pen</w:t>
      </w:r>
      <w:r w:rsidR="00A55688" w:rsidRPr="008855B3">
        <w:rPr>
          <w:sz w:val="32"/>
          <w:szCs w:val="32"/>
        </w:rPr>
        <w:t xml:space="preserve"> is singular. Hence, a subject-agent alignment.</w:t>
      </w:r>
    </w:p>
    <w:p w14:paraId="5F2E9D04" w14:textId="77777777" w:rsidR="0028741E" w:rsidRPr="008855B3" w:rsidRDefault="0028741E" w:rsidP="00B7663B">
      <w:pPr>
        <w:tabs>
          <w:tab w:val="left" w:pos="3047"/>
        </w:tabs>
        <w:ind w:firstLine="720"/>
        <w:rPr>
          <w:sz w:val="32"/>
          <w:szCs w:val="32"/>
        </w:rPr>
      </w:pPr>
    </w:p>
    <w:p w14:paraId="1A4A97B8" w14:textId="77777777" w:rsidR="00AB3F3D" w:rsidRPr="008855B3" w:rsidRDefault="00A55688" w:rsidP="00A55688">
      <w:pPr>
        <w:tabs>
          <w:tab w:val="left" w:pos="3985"/>
        </w:tabs>
        <w:rPr>
          <w:b/>
          <w:sz w:val="32"/>
          <w:szCs w:val="32"/>
        </w:rPr>
      </w:pPr>
      <w:r w:rsidRPr="008855B3">
        <w:rPr>
          <w:b/>
          <w:sz w:val="32"/>
          <w:szCs w:val="32"/>
        </w:rPr>
        <w:t>Split Ergativity:</w:t>
      </w:r>
    </w:p>
    <w:p w14:paraId="3AAB2B96" w14:textId="77777777" w:rsidR="00A55688" w:rsidRPr="008855B3" w:rsidRDefault="00A55688" w:rsidP="00A55688">
      <w:pPr>
        <w:tabs>
          <w:tab w:val="left" w:pos="3985"/>
        </w:tabs>
        <w:rPr>
          <w:b/>
          <w:sz w:val="32"/>
          <w:szCs w:val="32"/>
        </w:rPr>
      </w:pPr>
    </w:p>
    <w:p w14:paraId="53B3E6BE" w14:textId="77777777" w:rsidR="00A55688" w:rsidRPr="008855B3" w:rsidRDefault="00A55688" w:rsidP="00A55688">
      <w:pPr>
        <w:tabs>
          <w:tab w:val="left" w:pos="3985"/>
        </w:tabs>
        <w:rPr>
          <w:bCs/>
          <w:sz w:val="32"/>
          <w:szCs w:val="32"/>
        </w:rPr>
      </w:pPr>
      <w:r w:rsidRPr="008855B3">
        <w:rPr>
          <w:bCs/>
          <w:sz w:val="32"/>
          <w:szCs w:val="32"/>
        </w:rPr>
        <w:t>Split Ergativity is wh</w:t>
      </w:r>
      <w:r w:rsidR="00FF5956" w:rsidRPr="008855B3">
        <w:rPr>
          <w:bCs/>
          <w:sz w:val="32"/>
          <w:szCs w:val="32"/>
        </w:rPr>
        <w:t xml:space="preserve">en a language shows ergative behavior morphologically or syntactically, </w:t>
      </w:r>
      <w:r w:rsidRPr="008855B3">
        <w:rPr>
          <w:bCs/>
          <w:sz w:val="32"/>
          <w:szCs w:val="32"/>
          <w:u w:val="single"/>
        </w:rPr>
        <w:t>depending on the situation</w:t>
      </w:r>
      <w:r w:rsidRPr="008855B3">
        <w:rPr>
          <w:bCs/>
          <w:sz w:val="32"/>
          <w:szCs w:val="32"/>
        </w:rPr>
        <w:t>.</w:t>
      </w:r>
      <w:r w:rsidR="00FF5956" w:rsidRPr="008855B3">
        <w:rPr>
          <w:bCs/>
          <w:sz w:val="32"/>
          <w:szCs w:val="32"/>
        </w:rPr>
        <w:t xml:space="preserve"> Hindi shows ergativity only in certain situations, so it is a split ergative language.</w:t>
      </w:r>
    </w:p>
    <w:p w14:paraId="37A7EB47" w14:textId="77777777" w:rsidR="00B7663B" w:rsidRPr="008855B3" w:rsidRDefault="00B7663B" w:rsidP="00A55688">
      <w:pPr>
        <w:tabs>
          <w:tab w:val="left" w:pos="3985"/>
        </w:tabs>
        <w:rPr>
          <w:bCs/>
          <w:sz w:val="32"/>
          <w:szCs w:val="32"/>
        </w:rPr>
      </w:pPr>
    </w:p>
    <w:p w14:paraId="3FF9DDFB" w14:textId="77777777" w:rsidR="00B7663B" w:rsidRPr="008855B3" w:rsidRDefault="00B7663B" w:rsidP="00B7663B">
      <w:pPr>
        <w:tabs>
          <w:tab w:val="left" w:pos="3985"/>
        </w:tabs>
        <w:rPr>
          <w:b/>
          <w:sz w:val="32"/>
          <w:szCs w:val="32"/>
        </w:rPr>
      </w:pPr>
      <w:r w:rsidRPr="008855B3">
        <w:rPr>
          <w:b/>
          <w:sz w:val="32"/>
          <w:szCs w:val="32"/>
        </w:rPr>
        <w:t>Split Ergativity in Hindi:</w:t>
      </w:r>
    </w:p>
    <w:p w14:paraId="6FC5C231" w14:textId="77777777" w:rsidR="00B7663B" w:rsidRPr="008855B3" w:rsidRDefault="00B7663B" w:rsidP="00A55688">
      <w:pPr>
        <w:tabs>
          <w:tab w:val="left" w:pos="3985"/>
        </w:tabs>
        <w:rPr>
          <w:bCs/>
          <w:sz w:val="32"/>
          <w:szCs w:val="32"/>
        </w:rPr>
      </w:pPr>
    </w:p>
    <w:p w14:paraId="10B7D41B" w14:textId="77777777" w:rsidR="008B32A6" w:rsidRPr="008855B3" w:rsidRDefault="00B7663B" w:rsidP="008B32A6">
      <w:pPr>
        <w:tabs>
          <w:tab w:val="left" w:pos="3985"/>
        </w:tabs>
        <w:rPr>
          <w:bCs/>
          <w:sz w:val="32"/>
          <w:szCs w:val="32"/>
        </w:rPr>
      </w:pPr>
      <w:r w:rsidRPr="008855B3">
        <w:rPr>
          <w:bCs/>
          <w:sz w:val="32"/>
          <w:szCs w:val="32"/>
        </w:rPr>
        <w:t>Hindi exhibits morphological ergativity only in the preterite tense and the perfective aspects</w:t>
      </w:r>
      <w:r w:rsidR="00CB793D" w:rsidRPr="008855B3">
        <w:rPr>
          <w:bCs/>
          <w:sz w:val="32"/>
          <w:szCs w:val="32"/>
        </w:rPr>
        <w:t xml:space="preserve"> and only if the object/patient is directly next to the verb, without any word or particle in between</w:t>
      </w:r>
      <w:r w:rsidRPr="008855B3">
        <w:rPr>
          <w:bCs/>
          <w:sz w:val="32"/>
          <w:szCs w:val="32"/>
        </w:rPr>
        <w:t xml:space="preserve">. It doesn’t show </w:t>
      </w:r>
      <w:r w:rsidRPr="008855B3">
        <w:rPr>
          <w:bCs/>
          <w:sz w:val="32"/>
          <w:szCs w:val="32"/>
        </w:rPr>
        <w:lastRenderedPageBreak/>
        <w:t>ergativity in any other tense or aspect, nor does it exhibit syntactic ergativity.</w:t>
      </w:r>
      <w:r w:rsidR="008B32A6" w:rsidRPr="008855B3">
        <w:rPr>
          <w:bCs/>
          <w:sz w:val="32"/>
          <w:szCs w:val="32"/>
        </w:rPr>
        <w:t xml:space="preserve"> Some examples are:</w:t>
      </w:r>
    </w:p>
    <w:p w14:paraId="7750BE7C" w14:textId="77777777" w:rsidR="008B32A6" w:rsidRPr="008855B3" w:rsidRDefault="008B32A6" w:rsidP="008B32A6">
      <w:pPr>
        <w:tabs>
          <w:tab w:val="left" w:pos="3985"/>
        </w:tabs>
        <w:rPr>
          <w:b/>
          <w:sz w:val="32"/>
          <w:szCs w:val="32"/>
        </w:rPr>
      </w:pPr>
    </w:p>
    <w:p w14:paraId="6FA8A177" w14:textId="77777777" w:rsidR="0054004E" w:rsidRDefault="008B32A6" w:rsidP="0054004E">
      <w:pPr>
        <w:tabs>
          <w:tab w:val="left" w:pos="2839"/>
        </w:tabs>
        <w:rPr>
          <w:rFonts w:ascii="Helvetica" w:eastAsia="Times New Roman" w:hAnsi="Helvetica"/>
          <w:color w:val="222222"/>
          <w:sz w:val="40"/>
          <w:szCs w:val="40"/>
          <w:shd w:val="clear" w:color="auto" w:fill="FFFFFF"/>
        </w:rPr>
      </w:pPr>
      <w:r w:rsidRPr="00663DDA">
        <w:rPr>
          <w:rFonts w:hint="cs"/>
          <w:b/>
          <w:color w:val="0070C0"/>
          <w:sz w:val="32"/>
          <w:szCs w:val="32"/>
          <w:cs/>
          <w:lang w:bidi="hi-IN"/>
        </w:rPr>
        <w:t>मैं</w:t>
      </w:r>
      <w:r w:rsidRPr="0054004E">
        <w:rPr>
          <w:rFonts w:hint="cs"/>
          <w:b/>
          <w:sz w:val="32"/>
          <w:szCs w:val="32"/>
          <w:cs/>
          <w:lang w:bidi="hi-IN"/>
        </w:rPr>
        <w:t xml:space="preserve"> </w:t>
      </w:r>
      <w:r w:rsidRPr="00BC4E76">
        <w:rPr>
          <w:rFonts w:hint="cs"/>
          <w:b/>
          <w:color w:val="833C0B" w:themeColor="accent2" w:themeShade="80"/>
          <w:sz w:val="32"/>
          <w:szCs w:val="32"/>
          <w:cs/>
          <w:lang w:bidi="hi-IN"/>
        </w:rPr>
        <w:t>पानी</w:t>
      </w:r>
      <w:r w:rsidRPr="0054004E">
        <w:rPr>
          <w:rFonts w:hint="cs"/>
          <w:b/>
          <w:sz w:val="32"/>
          <w:szCs w:val="32"/>
          <w:cs/>
          <w:lang w:bidi="hi-IN"/>
        </w:rPr>
        <w:t xml:space="preserve"> </w:t>
      </w:r>
      <w:r w:rsidRPr="00BC4E76">
        <w:rPr>
          <w:rFonts w:hint="cs"/>
          <w:b/>
          <w:color w:val="FF0000"/>
          <w:sz w:val="32"/>
          <w:szCs w:val="32"/>
          <w:cs/>
          <w:lang w:bidi="hi-IN"/>
        </w:rPr>
        <w:t>पीता हूँ</w:t>
      </w:r>
      <w:r w:rsidRPr="0054004E">
        <w:rPr>
          <w:rFonts w:hint="cs"/>
          <w:b/>
          <w:sz w:val="32"/>
          <w:szCs w:val="32"/>
          <w:cs/>
          <w:lang w:bidi="sa-IN"/>
        </w:rPr>
        <w:t>।</w:t>
      </w:r>
      <w:r w:rsidR="0054004E">
        <w:rPr>
          <w:b/>
          <w:sz w:val="32"/>
          <w:szCs w:val="32"/>
          <w:cs/>
          <w:lang w:bidi="sa-IN"/>
        </w:rPr>
        <w:tab/>
      </w:r>
      <w:r w:rsidR="0054004E">
        <w:rPr>
          <w:rFonts w:asciiTheme="majorHAnsi" w:hAnsiTheme="majorHAnsi" w:cstheme="majorHAnsi"/>
          <w:bCs/>
          <w:i/>
          <w:iCs/>
          <w:sz w:val="32"/>
          <w:szCs w:val="32"/>
          <w:lang w:bidi="sa-IN"/>
        </w:rPr>
        <w:br w:type="textWrapping" w:clear="all"/>
      </w:r>
      <w:r w:rsidRPr="00D41534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="008855B3" w:rsidRPr="00D41534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</w:t>
      </w:r>
      <w:r w:rsidRPr="0054004E">
        <w:rPr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proofErr w:type="spellStart"/>
      <w:r w:rsidRPr="00D14A78">
        <w:rPr>
          <w:rFonts w:asciiTheme="majorHAnsi" w:hAnsiTheme="majorHAnsi" w:cstheme="majorHAnsi"/>
          <w:i/>
          <w:iCs/>
          <w:color w:val="833C0B" w:themeColor="accent2" w:themeShade="80"/>
          <w:sz w:val="32"/>
          <w:szCs w:val="32"/>
          <w:shd w:val="clear" w:color="auto" w:fill="F8F9FA"/>
        </w:rPr>
        <w:t>p</w:t>
      </w:r>
      <w:r w:rsidR="008855B3" w:rsidRPr="00D14A78">
        <w:rPr>
          <w:rFonts w:asciiTheme="majorHAnsi" w:eastAsia="Times New Roman" w:hAnsiTheme="majorHAnsi" w:cstheme="majorHAnsi"/>
          <w:i/>
          <w:iCs/>
          <w:color w:val="833C0B" w:themeColor="accent2" w:themeShade="80"/>
          <w:sz w:val="32"/>
          <w:szCs w:val="32"/>
          <w:lang w:bidi="hi-IN"/>
        </w:rPr>
        <w:t>ānī</w:t>
      </w:r>
      <w:proofErr w:type="spellEnd"/>
      <w:r w:rsidR="008855B3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 xml:space="preserve"> </w:t>
      </w:r>
      <w:proofErr w:type="spellStart"/>
      <w:r w:rsidR="008855B3" w:rsidRPr="004072C3">
        <w:rPr>
          <w:rFonts w:asciiTheme="majorHAnsi" w:eastAsia="Times New Roman" w:hAnsiTheme="majorHAnsi" w:cstheme="majorHAnsi"/>
          <w:i/>
          <w:iCs/>
          <w:color w:val="FF0000"/>
          <w:sz w:val="32"/>
          <w:szCs w:val="32"/>
          <w:lang w:bidi="hi-IN"/>
        </w:rPr>
        <w:t>pītā</w:t>
      </w:r>
      <w:proofErr w:type="spellEnd"/>
      <w:r w:rsidR="008855B3" w:rsidRPr="004072C3">
        <w:rPr>
          <w:rFonts w:asciiTheme="majorHAnsi" w:eastAsia="Times New Roman" w:hAnsiTheme="majorHAnsi" w:cstheme="majorHAnsi"/>
          <w:i/>
          <w:iCs/>
          <w:color w:val="FF0000"/>
          <w:sz w:val="32"/>
          <w:szCs w:val="32"/>
          <w:lang w:bidi="hi-IN"/>
        </w:rPr>
        <w:t xml:space="preserve"> </w:t>
      </w:r>
      <w:proofErr w:type="spellStart"/>
      <w:r w:rsidR="0054004E" w:rsidRPr="004072C3">
        <w:rPr>
          <w:rFonts w:asciiTheme="majorHAnsi" w:eastAsia="Times New Roman" w:hAnsiTheme="majorHAnsi" w:cstheme="majorHAnsi"/>
          <w:i/>
          <w:iCs/>
          <w:color w:val="FF0000"/>
          <w:sz w:val="32"/>
          <w:szCs w:val="32"/>
          <w:lang w:bidi="hi-IN"/>
        </w:rPr>
        <w:t>h</w:t>
      </w:r>
      <w:r w:rsidR="00776AA6" w:rsidRPr="004072C3">
        <w:rPr>
          <w:rFonts w:eastAsia="Times New Roman"/>
          <w:i/>
          <w:color w:val="FF0000"/>
          <w:sz w:val="32"/>
          <w:szCs w:val="32"/>
          <w:shd w:val="clear" w:color="auto" w:fill="FFFFFF"/>
        </w:rPr>
        <w:t>ū</w:t>
      </w:r>
      <w:proofErr w:type="spellEnd"/>
      <w:r w:rsidR="00776AA6" w:rsidRPr="004072C3">
        <w:rPr>
          <w:rFonts w:eastAsia="Times New Roman"/>
          <w:i/>
          <w:color w:val="FF0000"/>
          <w:sz w:val="32"/>
          <w:szCs w:val="32"/>
          <w:shd w:val="clear" w:color="auto" w:fill="FFFFFF"/>
        </w:rPr>
        <w:t>̃</w:t>
      </w:r>
      <w:r w:rsidR="002B20B6">
        <w:rPr>
          <w:rFonts w:ascii="Helvetica" w:eastAsia="Times New Roman" w:hAnsi="Helvetica"/>
          <w:color w:val="222222"/>
          <w:sz w:val="40"/>
          <w:szCs w:val="40"/>
          <w:shd w:val="clear" w:color="auto" w:fill="FFFFFF"/>
        </w:rPr>
        <w:t>.</w:t>
      </w:r>
    </w:p>
    <w:p w14:paraId="33474D57" w14:textId="77777777" w:rsidR="002B20B6" w:rsidRDefault="00595383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Translation: </w:t>
      </w:r>
      <w:r w:rsidRPr="00D41534">
        <w:rPr>
          <w:rFonts w:eastAsia="Times New Roman"/>
          <w:color w:val="0070C0"/>
          <w:sz w:val="32"/>
          <w:szCs w:val="32"/>
          <w:shd w:val="clear" w:color="auto" w:fill="FFFFFF"/>
        </w:rPr>
        <w:t>I</w:t>
      </w: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Pr="00B86B02">
        <w:rPr>
          <w:rFonts w:eastAsia="Times New Roman"/>
          <w:color w:val="FF0000"/>
          <w:sz w:val="32"/>
          <w:szCs w:val="32"/>
          <w:shd w:val="clear" w:color="auto" w:fill="FFFFFF"/>
        </w:rPr>
        <w:t>drink</w:t>
      </w: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Pr="00D14A78">
        <w:rPr>
          <w:rFonts w:eastAsia="Times New Roman"/>
          <w:color w:val="833C0B" w:themeColor="accent2" w:themeShade="80"/>
          <w:sz w:val="32"/>
          <w:szCs w:val="32"/>
          <w:shd w:val="clear" w:color="auto" w:fill="FFFFFF"/>
        </w:rPr>
        <w:t>water</w:t>
      </w:r>
      <w:r w:rsidR="00664F81">
        <w:rPr>
          <w:rFonts w:eastAsia="Times New Roman"/>
          <w:color w:val="222222"/>
          <w:sz w:val="32"/>
          <w:szCs w:val="32"/>
          <w:shd w:val="clear" w:color="auto" w:fill="FFFFFF"/>
        </w:rPr>
        <w:t>.</w:t>
      </w:r>
    </w:p>
    <w:p w14:paraId="516EC6DD" w14:textId="77777777" w:rsidR="0075794D" w:rsidRDefault="0075794D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21CFF855" w14:textId="77777777" w:rsidR="0075794D" w:rsidRDefault="00F05F8E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  <w:lang w:val="en-IN" w:bidi="hi-IN"/>
        </w:rPr>
      </w:pPr>
      <w:r w:rsidRPr="00663DDA">
        <w:rPr>
          <w:rFonts w:eastAsia="Times New Roman" w:hint="cs"/>
          <w:color w:val="0070C0"/>
          <w:sz w:val="32"/>
          <w:szCs w:val="32"/>
          <w:shd w:val="clear" w:color="auto" w:fill="FFFFFF"/>
          <w:cs/>
          <w:lang w:val="en-IN" w:bidi="hi-IN"/>
        </w:rPr>
        <w:t>मैं</w:t>
      </w:r>
      <w:r>
        <w:rPr>
          <w:rFonts w:eastAsia="Times New Roman"/>
          <w:color w:val="222222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Pr="00BC4E76">
        <w:rPr>
          <w:rFonts w:eastAsia="Times New Roman" w:hint="cs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>शरबत</w:t>
      </w:r>
      <w:r w:rsidR="00F72083">
        <w:rPr>
          <w:rFonts w:eastAsia="Times New Roman"/>
          <w:color w:val="222222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D431F6" w:rsidRPr="00BC4E76">
        <w:rPr>
          <w:rFonts w:eastAsia="Times New Roman" w:hint="cs"/>
          <w:color w:val="FF0000"/>
          <w:sz w:val="32"/>
          <w:szCs w:val="32"/>
          <w:shd w:val="clear" w:color="auto" w:fill="FFFFFF"/>
          <w:cs/>
          <w:lang w:val="en-IN" w:bidi="hi-IN"/>
        </w:rPr>
        <w:t>पीता</w:t>
      </w:r>
      <w:r w:rsidR="00D431F6" w:rsidRPr="00BC4E76">
        <w:rPr>
          <w:rFonts w:eastAsia="Times New Roman"/>
          <w:color w:val="FF000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D431F6" w:rsidRPr="00BC4E76">
        <w:rPr>
          <w:rFonts w:eastAsia="Times New Roman" w:hint="cs"/>
          <w:color w:val="FF0000"/>
          <w:sz w:val="32"/>
          <w:szCs w:val="32"/>
          <w:shd w:val="clear" w:color="auto" w:fill="FFFFFF"/>
          <w:cs/>
          <w:lang w:val="en-IN" w:bidi="hi-IN"/>
        </w:rPr>
        <w:t>हूँ</w:t>
      </w:r>
      <w:r w:rsidR="00D431F6">
        <w:rPr>
          <w:rFonts w:eastAsia="Times New Roman" w:hint="cs"/>
          <w:color w:val="222222"/>
          <w:sz w:val="32"/>
          <w:szCs w:val="32"/>
          <w:shd w:val="clear" w:color="auto" w:fill="FFFFFF"/>
          <w:cs/>
          <w:lang w:val="en-IN" w:bidi="hi-IN"/>
        </w:rPr>
        <w:t>।</w:t>
      </w:r>
    </w:p>
    <w:p w14:paraId="4276ABDF" w14:textId="77777777" w:rsidR="00D431F6" w:rsidRPr="00F631EF" w:rsidRDefault="00F631EF" w:rsidP="0054004E">
      <w:pPr>
        <w:tabs>
          <w:tab w:val="left" w:pos="2839"/>
        </w:tabs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</w:pPr>
      <w:r w:rsidRPr="00D41534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Pr="00D41534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</w:t>
      </w:r>
      <w:r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proofErr w:type="spellStart"/>
      <w:r w:rsidR="004E76A5" w:rsidRPr="00D14A78"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>š</w:t>
      </w:r>
      <w:r w:rsidR="00F04C3D" w:rsidRPr="00D14A78"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>arbat</w:t>
      </w:r>
      <w:proofErr w:type="spellEnd"/>
      <w:r w:rsidR="00F04C3D"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="00F04C3D" w:rsidRPr="00B86B02">
        <w:rPr>
          <w:rFonts w:asciiTheme="majorHAnsi" w:eastAsia="Times New Roman" w:hAnsiTheme="majorHAnsi" w:cstheme="majorHAnsi"/>
          <w:i/>
          <w:iCs/>
          <w:color w:val="FF0000"/>
          <w:sz w:val="32"/>
          <w:szCs w:val="32"/>
          <w:lang w:bidi="hi-IN"/>
        </w:rPr>
        <w:t>pītā</w:t>
      </w:r>
      <w:proofErr w:type="spellEnd"/>
      <w:r w:rsidR="00F04C3D" w:rsidRPr="00B86B02">
        <w:rPr>
          <w:rFonts w:asciiTheme="majorHAnsi" w:eastAsia="Times New Roman" w:hAnsiTheme="majorHAnsi" w:cstheme="majorHAnsi"/>
          <w:i/>
          <w:iCs/>
          <w:color w:val="FF0000"/>
          <w:sz w:val="32"/>
          <w:szCs w:val="32"/>
          <w:lang w:bidi="hi-IN"/>
        </w:rPr>
        <w:t xml:space="preserve"> </w:t>
      </w:r>
      <w:proofErr w:type="spellStart"/>
      <w:r w:rsidR="00F04C3D" w:rsidRPr="00B86B02">
        <w:rPr>
          <w:rFonts w:asciiTheme="majorHAnsi" w:eastAsia="Times New Roman" w:hAnsiTheme="majorHAnsi" w:cstheme="majorHAnsi"/>
          <w:i/>
          <w:iCs/>
          <w:color w:val="FF0000"/>
          <w:sz w:val="32"/>
          <w:szCs w:val="32"/>
          <w:lang w:bidi="hi-IN"/>
        </w:rPr>
        <w:t>h</w:t>
      </w:r>
      <w:r w:rsidR="00F04C3D" w:rsidRPr="00B86B02">
        <w:rPr>
          <w:rFonts w:eastAsia="Times New Roman"/>
          <w:i/>
          <w:color w:val="FF0000"/>
          <w:sz w:val="32"/>
          <w:szCs w:val="32"/>
          <w:shd w:val="clear" w:color="auto" w:fill="FFFFFF"/>
        </w:rPr>
        <w:t>ū</w:t>
      </w:r>
      <w:proofErr w:type="spellEnd"/>
      <w:r w:rsidR="00F04C3D" w:rsidRPr="00B86B02">
        <w:rPr>
          <w:rFonts w:eastAsia="Times New Roman"/>
          <w:i/>
          <w:color w:val="FF0000"/>
          <w:sz w:val="32"/>
          <w:szCs w:val="32"/>
          <w:shd w:val="clear" w:color="auto" w:fill="FFFFFF"/>
        </w:rPr>
        <w:t>̃</w:t>
      </w:r>
      <w:r w:rsidR="00F04C3D">
        <w:rPr>
          <w:rFonts w:ascii="Helvetica" w:eastAsia="Times New Roman" w:hAnsi="Helvetica"/>
          <w:color w:val="222222"/>
          <w:sz w:val="40"/>
          <w:szCs w:val="40"/>
          <w:shd w:val="clear" w:color="auto" w:fill="FFFFFF"/>
        </w:rPr>
        <w:t>.</w:t>
      </w:r>
    </w:p>
    <w:p w14:paraId="5DAC5F6E" w14:textId="77777777" w:rsidR="00DA05FC" w:rsidRDefault="007D09D7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Translation: </w:t>
      </w:r>
      <w:r w:rsidRPr="00303EDD">
        <w:rPr>
          <w:rFonts w:eastAsia="Times New Roman"/>
          <w:color w:val="0070C0"/>
          <w:sz w:val="32"/>
          <w:szCs w:val="32"/>
          <w:shd w:val="clear" w:color="auto" w:fill="FFFFFF"/>
        </w:rPr>
        <w:t>I</w:t>
      </w: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Pr="00B86B02">
        <w:rPr>
          <w:rFonts w:eastAsia="Times New Roman"/>
          <w:color w:val="FF0000"/>
          <w:sz w:val="32"/>
          <w:szCs w:val="32"/>
          <w:shd w:val="clear" w:color="auto" w:fill="FFFFFF"/>
        </w:rPr>
        <w:t>drink</w:t>
      </w:r>
      <w:r w:rsidR="002D1E53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="00770979" w:rsidRPr="00D14A78">
        <w:rPr>
          <w:rFonts w:eastAsia="Times New Roman"/>
          <w:color w:val="833C0B" w:themeColor="accent2" w:themeShade="80"/>
          <w:sz w:val="32"/>
          <w:szCs w:val="32"/>
          <w:shd w:val="clear" w:color="auto" w:fill="FFFFFF"/>
        </w:rPr>
        <w:t>s</w:t>
      </w:r>
      <w:r w:rsidR="002D1E53" w:rsidRPr="00D14A78">
        <w:rPr>
          <w:rFonts w:eastAsia="Times New Roman"/>
          <w:color w:val="833C0B" w:themeColor="accent2" w:themeShade="80"/>
          <w:sz w:val="32"/>
          <w:szCs w:val="32"/>
          <w:shd w:val="clear" w:color="auto" w:fill="FFFFFF"/>
        </w:rPr>
        <w:t>yrup</w:t>
      </w:r>
      <w:r w:rsidR="002D1E53">
        <w:rPr>
          <w:rFonts w:eastAsia="Times New Roman"/>
          <w:color w:val="222222"/>
          <w:sz w:val="32"/>
          <w:szCs w:val="32"/>
          <w:shd w:val="clear" w:color="auto" w:fill="FFFFFF"/>
        </w:rPr>
        <w:t>.</w:t>
      </w:r>
    </w:p>
    <w:p w14:paraId="38D5DB80" w14:textId="77777777" w:rsidR="00806220" w:rsidRDefault="00806220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7F527D7C" w14:textId="18393B88" w:rsidR="00A07F27" w:rsidRDefault="00FC3B8A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>In the first sentence</w:t>
      </w:r>
      <w:r w:rsidR="00BA015A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, the word </w:t>
      </w:r>
      <w:r w:rsidR="003D2697" w:rsidRPr="0054004E">
        <w:rPr>
          <w:rFonts w:asciiTheme="majorHAnsi" w:hAnsiTheme="majorHAnsi" w:cstheme="majorHAnsi"/>
          <w:bCs/>
          <w:i/>
          <w:iCs/>
          <w:sz w:val="32"/>
          <w:szCs w:val="32"/>
          <w:lang w:bidi="sa-IN"/>
        </w:rPr>
        <w:t>M</w:t>
      </w:r>
      <w:r w:rsidR="003D2697" w:rsidRPr="0054004E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>ãĩ</w:t>
      </w:r>
      <w:r w:rsidR="003D2697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r w:rsidR="003D2697">
        <w:rPr>
          <w:rFonts w:cstheme="minorHAnsi"/>
          <w:iCs/>
          <w:color w:val="222222"/>
          <w:sz w:val="32"/>
          <w:szCs w:val="32"/>
          <w:shd w:val="clear" w:color="auto" w:fill="F8F9FA"/>
        </w:rPr>
        <w:t xml:space="preserve">means </w:t>
      </w:r>
      <w:r w:rsidR="003D2697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>I</w:t>
      </w:r>
      <w:r w:rsidR="003D2697">
        <w:rPr>
          <w:rFonts w:cstheme="minorHAnsi"/>
          <w:iCs/>
          <w:color w:val="222222"/>
          <w:sz w:val="32"/>
          <w:szCs w:val="32"/>
          <w:shd w:val="clear" w:color="auto" w:fill="F8F9FA"/>
        </w:rPr>
        <w:t xml:space="preserve">, </w:t>
      </w:r>
      <w:proofErr w:type="spellStart"/>
      <w:r w:rsidR="00F85485" w:rsidRPr="0054004E">
        <w:rPr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8F9FA"/>
        </w:rPr>
        <w:t>p</w:t>
      </w:r>
      <w:r w:rsidR="00F85485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ānī</w:t>
      </w:r>
      <w:proofErr w:type="spellEnd"/>
      <w:r w:rsidR="00F85485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 xml:space="preserve"> </w:t>
      </w:r>
      <w:r w:rsidR="00F85485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means </w:t>
      </w:r>
      <w:r w:rsidR="00F85485" w:rsidRPr="00541806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water</w:t>
      </w:r>
      <w:r w:rsidR="00F85485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 and the </w:t>
      </w:r>
      <w:r w:rsidR="0070464A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>words</w:t>
      </w:r>
      <w:r w:rsidR="00C77DD8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 </w:t>
      </w:r>
      <w:proofErr w:type="spellStart"/>
      <w:r w:rsidR="00541806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pītā</w:t>
      </w:r>
      <w:proofErr w:type="spellEnd"/>
      <w:r w:rsidR="00541806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 xml:space="preserve"> </w:t>
      </w:r>
      <w:proofErr w:type="spellStart"/>
      <w:r w:rsidR="00541806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h</w:t>
      </w:r>
      <w:r w:rsidR="00541806" w:rsidRPr="002B20B6">
        <w:rPr>
          <w:rFonts w:eastAsia="Times New Roman"/>
          <w:i/>
          <w:color w:val="222222"/>
          <w:sz w:val="32"/>
          <w:szCs w:val="32"/>
          <w:shd w:val="clear" w:color="auto" w:fill="FFFFFF"/>
        </w:rPr>
        <w:t>ū</w:t>
      </w:r>
      <w:proofErr w:type="spellEnd"/>
      <w:r w:rsidR="00541806" w:rsidRPr="002B20B6">
        <w:rPr>
          <w:rFonts w:eastAsia="Times New Roman"/>
          <w:i/>
          <w:color w:val="222222"/>
          <w:sz w:val="32"/>
          <w:szCs w:val="32"/>
          <w:shd w:val="clear" w:color="auto" w:fill="FFFFFF"/>
        </w:rPr>
        <w:t>̃</w:t>
      </w:r>
      <w:r w:rsidR="00541806">
        <w:rPr>
          <w:rFonts w:eastAsia="Times New Roman"/>
          <w:i/>
          <w:color w:val="222222"/>
          <w:sz w:val="32"/>
          <w:szCs w:val="32"/>
          <w:shd w:val="clear" w:color="auto" w:fill="FFFFFF"/>
        </w:rPr>
        <w:t xml:space="preserve"> </w:t>
      </w:r>
      <w:r w:rsidR="00541806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mean </w:t>
      </w:r>
      <w:r w:rsidR="0058712A">
        <w:rPr>
          <w:rFonts w:eastAsia="Times New Roman"/>
          <w:i/>
          <w:color w:val="222222"/>
          <w:sz w:val="32"/>
          <w:szCs w:val="32"/>
          <w:shd w:val="clear" w:color="auto" w:fill="FFFFFF"/>
        </w:rPr>
        <w:t>(I) drink</w:t>
      </w:r>
      <w:r w:rsidR="0058712A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. </w:t>
      </w:r>
      <w:r w:rsidR="002967D4">
        <w:rPr>
          <w:rFonts w:eastAsia="Times New Roman"/>
          <w:color w:val="222222"/>
          <w:sz w:val="32"/>
          <w:szCs w:val="32"/>
          <w:shd w:val="clear" w:color="auto" w:fill="FFFFFF"/>
        </w:rPr>
        <w:t>The word</w:t>
      </w:r>
      <w:r w:rsidR="00E6068F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="0070464A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pīt</w:t>
      </w:r>
      <w:r w:rsidR="000F361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ā</w:t>
      </w:r>
      <w:proofErr w:type="spellEnd"/>
      <w:r w:rsidR="00774B89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 </w:t>
      </w:r>
      <w:r w:rsidR="002206D2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>(drink) is the actual verb</w:t>
      </w:r>
      <w:r w:rsidR="00940037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>,</w:t>
      </w:r>
      <w:r w:rsidR="002206D2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 which </w:t>
      </w:r>
      <w:r w:rsidR="004A3DA9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is the </w:t>
      </w:r>
      <w:r w:rsidR="009D72AD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masculine </w:t>
      </w:r>
      <w:r w:rsidR="00F668BA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singular </w:t>
      </w:r>
      <w:r w:rsidR="00FA73F9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and </w:t>
      </w:r>
      <w:r w:rsidR="00DB336B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the </w:t>
      </w:r>
      <w:r w:rsidR="00FA73F9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>habitual aspect</w:t>
      </w:r>
      <w:r w:rsidR="004A3DA9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 </w:t>
      </w:r>
      <w:r w:rsidR="00D32BF3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>conjugation</w:t>
      </w:r>
      <w:r w:rsidR="004A3DA9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 of the </w:t>
      </w:r>
      <w:r w:rsidR="00D32BF3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verb </w:t>
      </w:r>
      <w:proofErr w:type="spellStart"/>
      <w:r w:rsidR="00D32BF3">
        <w:rPr>
          <w:rFonts w:asciiTheme="majorHAnsi" w:eastAsia="Times New Roman" w:hAnsiTheme="majorHAnsi" w:cstheme="majorHAnsi"/>
          <w:i/>
          <w:color w:val="222222"/>
          <w:sz w:val="32"/>
          <w:szCs w:val="32"/>
          <w:lang w:bidi="hi-IN"/>
        </w:rPr>
        <w:t>pīnā</w:t>
      </w:r>
      <w:proofErr w:type="spellEnd"/>
      <w:r w:rsidR="00D32BF3">
        <w:rPr>
          <w:rFonts w:asciiTheme="majorHAnsi" w:eastAsia="Times New Roman" w:hAnsiTheme="majorHAnsi" w:cstheme="majorHAnsi"/>
          <w:i/>
          <w:color w:val="222222"/>
          <w:sz w:val="32"/>
          <w:szCs w:val="32"/>
          <w:lang w:bidi="hi-IN"/>
        </w:rPr>
        <w:t xml:space="preserve"> </w:t>
      </w:r>
      <w:r w:rsidR="00D32BF3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>(to drink)</w:t>
      </w:r>
      <w:r w:rsidR="00DB336B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>, and the word</w:t>
      </w:r>
      <w:r w:rsidR="006B0A46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 </w:t>
      </w:r>
      <w:proofErr w:type="spellStart"/>
      <w:r w:rsidR="006B0A46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h</w:t>
      </w:r>
      <w:r w:rsidR="006B0A46" w:rsidRPr="002B20B6">
        <w:rPr>
          <w:rFonts w:eastAsia="Times New Roman"/>
          <w:i/>
          <w:color w:val="222222"/>
          <w:sz w:val="32"/>
          <w:szCs w:val="32"/>
          <w:shd w:val="clear" w:color="auto" w:fill="FFFFFF"/>
        </w:rPr>
        <w:t>ū</w:t>
      </w:r>
      <w:proofErr w:type="spellEnd"/>
      <w:r w:rsidR="006B0A46" w:rsidRPr="002B20B6">
        <w:rPr>
          <w:rFonts w:eastAsia="Times New Roman"/>
          <w:i/>
          <w:color w:val="222222"/>
          <w:sz w:val="32"/>
          <w:szCs w:val="32"/>
          <w:shd w:val="clear" w:color="auto" w:fill="FFFFFF"/>
        </w:rPr>
        <w:t>̃</w:t>
      </w:r>
      <w:r w:rsidR="009723B4">
        <w:rPr>
          <w:rFonts w:eastAsia="Times New Roman"/>
          <w:i/>
          <w:color w:val="222222"/>
          <w:sz w:val="32"/>
          <w:szCs w:val="32"/>
          <w:shd w:val="clear" w:color="auto" w:fill="FFFFFF"/>
        </w:rPr>
        <w:t xml:space="preserve"> </w:t>
      </w:r>
      <w:r w:rsidR="009723B4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which is a </w:t>
      </w:r>
      <w:r w:rsidR="004454E6">
        <w:rPr>
          <w:rFonts w:eastAsia="Times New Roman"/>
          <w:color w:val="222222"/>
          <w:sz w:val="32"/>
          <w:szCs w:val="32"/>
          <w:shd w:val="clear" w:color="auto" w:fill="FFFFFF"/>
        </w:rPr>
        <w:t>sentence-ending copula</w:t>
      </w:r>
      <w:r w:rsidR="006F56A0">
        <w:rPr>
          <w:rFonts w:eastAsia="Times New Roman"/>
          <w:color w:val="222222"/>
          <w:sz w:val="32"/>
          <w:szCs w:val="32"/>
          <w:shd w:val="clear" w:color="auto" w:fill="FFFFFF"/>
        </w:rPr>
        <w:t>,</w:t>
      </w:r>
      <w:r w:rsidR="006B0A46">
        <w:rPr>
          <w:rFonts w:eastAsia="Times New Roman"/>
          <w:i/>
          <w:color w:val="222222"/>
          <w:sz w:val="32"/>
          <w:szCs w:val="32"/>
          <w:shd w:val="clear" w:color="auto" w:fill="FFFFFF"/>
        </w:rPr>
        <w:t xml:space="preserve"> </w:t>
      </w:r>
      <w:r w:rsidR="00317D74">
        <w:rPr>
          <w:rFonts w:eastAsia="Times New Roman"/>
          <w:color w:val="222222"/>
          <w:sz w:val="32"/>
          <w:szCs w:val="32"/>
          <w:shd w:val="clear" w:color="auto" w:fill="FFFFFF"/>
        </w:rPr>
        <w:t>indicates</w:t>
      </w:r>
      <w:r w:rsidR="00970700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="005D49CB">
        <w:rPr>
          <w:rFonts w:eastAsia="Times New Roman"/>
          <w:color w:val="222222"/>
          <w:sz w:val="32"/>
          <w:szCs w:val="32"/>
          <w:shd w:val="clear" w:color="auto" w:fill="FFFFFF"/>
        </w:rPr>
        <w:t>the first person and the present tense</w:t>
      </w:r>
      <w:r w:rsidR="006C2E3F">
        <w:rPr>
          <w:rFonts w:eastAsia="Times New Roman"/>
          <w:color w:val="222222"/>
          <w:sz w:val="32"/>
          <w:szCs w:val="32"/>
          <w:shd w:val="clear" w:color="auto" w:fill="FFFFFF"/>
        </w:rPr>
        <w:t>.</w:t>
      </w:r>
    </w:p>
    <w:p w14:paraId="1AA502E6" w14:textId="77777777" w:rsidR="006C2E3F" w:rsidRDefault="00D53600" w:rsidP="0054004E">
      <w:pPr>
        <w:tabs>
          <w:tab w:val="left" w:pos="2839"/>
        </w:tabs>
        <w:rPr>
          <w:rFonts w:cstheme="minorHAnsi"/>
          <w:iCs/>
          <w:color w:val="222222"/>
          <w:sz w:val="32"/>
          <w:szCs w:val="32"/>
          <w:shd w:val="clear" w:color="auto" w:fill="F8F9FA"/>
        </w:rPr>
      </w:pPr>
      <w:proofErr w:type="spellStart"/>
      <w:r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Pīt</w:t>
      </w:r>
      <w:r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ā</w:t>
      </w:r>
      <w:proofErr w:type="spellEnd"/>
      <w:r w:rsidR="00A07F27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 xml:space="preserve"> </w:t>
      </w:r>
      <w:r w:rsidR="00A07F27">
        <w:rPr>
          <w:rFonts w:asciiTheme="majorHAnsi" w:eastAsia="Times New Roman" w:hAnsiTheme="majorHAnsi" w:cstheme="majorHAnsi"/>
          <w:iCs/>
          <w:color w:val="222222"/>
          <w:sz w:val="32"/>
          <w:szCs w:val="32"/>
          <w:lang w:bidi="hi-IN"/>
        </w:rPr>
        <w:t xml:space="preserve">agrees with </w:t>
      </w:r>
      <w:r w:rsidR="00A07F27" w:rsidRPr="0054004E">
        <w:rPr>
          <w:rFonts w:asciiTheme="majorHAnsi" w:hAnsiTheme="majorHAnsi" w:cstheme="majorHAnsi"/>
          <w:bCs/>
          <w:i/>
          <w:iCs/>
          <w:sz w:val="32"/>
          <w:szCs w:val="32"/>
          <w:lang w:bidi="sa-IN"/>
        </w:rPr>
        <w:t>M</w:t>
      </w:r>
      <w:r w:rsidR="00A07F27" w:rsidRPr="0054004E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>ãĩ</w:t>
      </w:r>
      <w:r w:rsidR="00585AAA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r w:rsidR="00DC20F6">
        <w:rPr>
          <w:rFonts w:cstheme="minorHAnsi"/>
          <w:iCs/>
          <w:color w:val="222222"/>
          <w:sz w:val="32"/>
          <w:szCs w:val="32"/>
          <w:shd w:val="clear" w:color="auto" w:fill="F8F9FA"/>
        </w:rPr>
        <w:t>(which is the agent)</w:t>
      </w:r>
      <w:r w:rsidR="00A07F27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r w:rsidR="00A07F27">
        <w:rPr>
          <w:rFonts w:cstheme="minorHAnsi"/>
          <w:iCs/>
          <w:color w:val="222222"/>
          <w:sz w:val="32"/>
          <w:szCs w:val="32"/>
          <w:shd w:val="clear" w:color="auto" w:fill="F8F9FA"/>
        </w:rPr>
        <w:t xml:space="preserve">in </w:t>
      </w:r>
      <w:r w:rsidR="00585AAA">
        <w:rPr>
          <w:rFonts w:cstheme="minorHAnsi"/>
          <w:iCs/>
          <w:color w:val="222222"/>
          <w:sz w:val="32"/>
          <w:szCs w:val="32"/>
          <w:shd w:val="clear" w:color="auto" w:fill="F8F9FA"/>
        </w:rPr>
        <w:t>gender and number.</w:t>
      </w:r>
      <w:r w:rsidR="00DA05FC">
        <w:rPr>
          <w:rFonts w:cstheme="minorHAnsi"/>
          <w:iCs/>
          <w:color w:val="222222"/>
          <w:sz w:val="32"/>
          <w:szCs w:val="32"/>
          <w:shd w:val="clear" w:color="auto" w:fill="F8F9FA"/>
        </w:rPr>
        <w:t xml:space="preserve"> </w:t>
      </w:r>
      <w:proofErr w:type="spellStart"/>
      <w:r w:rsidR="009B6726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H</w:t>
      </w:r>
      <w:r w:rsidR="009B6726" w:rsidRPr="002B20B6">
        <w:rPr>
          <w:rFonts w:eastAsia="Times New Roman"/>
          <w:i/>
          <w:color w:val="222222"/>
          <w:sz w:val="32"/>
          <w:szCs w:val="32"/>
          <w:shd w:val="clear" w:color="auto" w:fill="FFFFFF"/>
        </w:rPr>
        <w:t>ū</w:t>
      </w:r>
      <w:proofErr w:type="spellEnd"/>
      <w:r w:rsidR="009B6726" w:rsidRPr="002B20B6">
        <w:rPr>
          <w:rFonts w:eastAsia="Times New Roman"/>
          <w:i/>
          <w:color w:val="222222"/>
          <w:sz w:val="32"/>
          <w:szCs w:val="32"/>
          <w:shd w:val="clear" w:color="auto" w:fill="FFFFFF"/>
        </w:rPr>
        <w:t>̃</w:t>
      </w:r>
      <w:r w:rsidR="009B6726">
        <w:rPr>
          <w:rFonts w:eastAsia="Times New Roman"/>
          <w:i/>
          <w:color w:val="222222"/>
          <w:sz w:val="32"/>
          <w:szCs w:val="32"/>
          <w:shd w:val="clear" w:color="auto" w:fill="FFFFFF"/>
        </w:rPr>
        <w:t xml:space="preserve"> </w:t>
      </w:r>
      <w:r w:rsidR="009B6726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agrees with </w:t>
      </w:r>
      <w:r w:rsidR="009B6726" w:rsidRPr="0054004E">
        <w:rPr>
          <w:rFonts w:asciiTheme="majorHAnsi" w:hAnsiTheme="majorHAnsi" w:cstheme="majorHAnsi"/>
          <w:bCs/>
          <w:i/>
          <w:iCs/>
          <w:sz w:val="32"/>
          <w:szCs w:val="32"/>
          <w:lang w:bidi="sa-IN"/>
        </w:rPr>
        <w:t>M</w:t>
      </w:r>
      <w:r w:rsidR="009B6726" w:rsidRPr="0054004E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>ãĩ</w:t>
      </w:r>
      <w:r w:rsidR="009B6726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r w:rsidR="009B6726">
        <w:rPr>
          <w:rFonts w:cstheme="minorHAnsi"/>
          <w:iCs/>
          <w:color w:val="222222"/>
          <w:sz w:val="32"/>
          <w:szCs w:val="32"/>
          <w:shd w:val="clear" w:color="auto" w:fill="F8F9FA"/>
        </w:rPr>
        <w:t>in person.</w:t>
      </w:r>
      <w:r w:rsidR="00E2260A">
        <w:rPr>
          <w:rFonts w:cstheme="minorHAnsi"/>
          <w:iCs/>
          <w:color w:val="222222"/>
          <w:sz w:val="32"/>
          <w:szCs w:val="32"/>
          <w:shd w:val="clear" w:color="auto" w:fill="F8F9FA"/>
        </w:rPr>
        <w:t xml:space="preserve"> </w:t>
      </w:r>
    </w:p>
    <w:p w14:paraId="476CE6FA" w14:textId="77777777" w:rsidR="00FC3B8A" w:rsidRDefault="00FC3B8A" w:rsidP="0054004E">
      <w:pPr>
        <w:tabs>
          <w:tab w:val="left" w:pos="2839"/>
        </w:tabs>
        <w:rPr>
          <w:rFonts w:asciiTheme="majorHAnsi" w:eastAsia="Times New Roman" w:hAnsiTheme="majorHAnsi" w:cstheme="majorHAnsi"/>
          <w:color w:val="222222"/>
          <w:sz w:val="32"/>
          <w:szCs w:val="32"/>
          <w:lang w:bidi="hi-IN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The Second sentence </w:t>
      </w:r>
      <w:r w:rsidR="000C6342">
        <w:rPr>
          <w:rFonts w:eastAsia="Times New Roman"/>
          <w:color w:val="222222"/>
          <w:sz w:val="32"/>
          <w:szCs w:val="32"/>
          <w:shd w:val="clear" w:color="auto" w:fill="FFFFFF"/>
        </w:rPr>
        <w:t>is the same as the first</w:t>
      </w:r>
      <w:r w:rsidR="00100F41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one</w:t>
      </w:r>
      <w:r w:rsidR="000C6342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, except </w:t>
      </w:r>
      <w:r w:rsidR="00100F41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for the patient (object) being </w:t>
      </w:r>
      <w:proofErr w:type="spellStart"/>
      <w:r w:rsidR="00100F41" w:rsidRPr="00F04C3D"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>š</w:t>
      </w:r>
      <w:r w:rsidR="00100F41"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>arbat</w:t>
      </w:r>
      <w:proofErr w:type="spellEnd"/>
      <w:r w:rsidR="00DC57DD"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 xml:space="preserve"> </w:t>
      </w:r>
      <w:r w:rsidR="00DC57DD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(syrup) instead of </w:t>
      </w:r>
      <w:proofErr w:type="spellStart"/>
      <w:r w:rsidR="00FD6AD3" w:rsidRPr="0054004E">
        <w:rPr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8F9FA"/>
        </w:rPr>
        <w:t>p</w:t>
      </w:r>
      <w:r w:rsidR="00FD6AD3"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>ānī</w:t>
      </w:r>
      <w:proofErr w:type="spellEnd"/>
      <w:r w:rsidR="00FD6AD3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t xml:space="preserve"> </w:t>
      </w:r>
      <w:r w:rsidR="00FD6AD3">
        <w:rPr>
          <w:rFonts w:asciiTheme="majorHAnsi" w:eastAsia="Times New Roman" w:hAnsiTheme="majorHAnsi" w:cstheme="majorHAnsi"/>
          <w:color w:val="222222"/>
          <w:sz w:val="32"/>
          <w:szCs w:val="32"/>
          <w:lang w:bidi="hi-IN"/>
        </w:rPr>
        <w:t>(water)</w:t>
      </w:r>
      <w:r w:rsidR="00AB2397">
        <w:rPr>
          <w:rFonts w:asciiTheme="majorHAnsi" w:eastAsia="Times New Roman" w:hAnsiTheme="majorHAnsi" w:cstheme="majorHAnsi"/>
          <w:color w:val="222222"/>
          <w:sz w:val="32"/>
          <w:szCs w:val="32"/>
          <w:lang w:bidi="hi-IN"/>
        </w:rPr>
        <w:t>.</w:t>
      </w:r>
    </w:p>
    <w:p w14:paraId="37E5F237" w14:textId="77777777" w:rsidR="00AB2397" w:rsidRDefault="00AB2397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0B8A0951" w14:textId="77777777" w:rsidR="00AB2397" w:rsidRDefault="00AB2397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Now, we can clearly see that </w:t>
      </w:r>
      <w:r w:rsidR="0015788C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the above sentences are </w:t>
      </w:r>
      <w:r w:rsidR="00072B6C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in the </w:t>
      </w:r>
      <w:r w:rsidR="00B169D2">
        <w:rPr>
          <w:rFonts w:eastAsia="Times New Roman"/>
          <w:color w:val="222222"/>
          <w:sz w:val="32"/>
          <w:szCs w:val="32"/>
          <w:shd w:val="clear" w:color="auto" w:fill="FFFFFF"/>
        </w:rPr>
        <w:t>present tense, habitual aspect. Let</w:t>
      </w:r>
      <w:r w:rsidR="00770CF9">
        <w:rPr>
          <w:rFonts w:eastAsia="Times New Roman"/>
          <w:color w:val="222222"/>
          <w:sz w:val="32"/>
          <w:szCs w:val="32"/>
          <w:shd w:val="clear" w:color="auto" w:fill="FFFFFF"/>
        </w:rPr>
        <w:t>’</w:t>
      </w:r>
      <w:r w:rsidR="00B169D2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s </w:t>
      </w:r>
      <w:r w:rsidR="00770CF9">
        <w:rPr>
          <w:rFonts w:eastAsia="Times New Roman"/>
          <w:color w:val="222222"/>
          <w:sz w:val="32"/>
          <w:szCs w:val="32"/>
          <w:shd w:val="clear" w:color="auto" w:fill="FFFFFF"/>
        </w:rPr>
        <w:t>see the same two sentences in the preterite</w:t>
      </w:r>
      <w:r w:rsidR="0053025F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="00F10430">
        <w:rPr>
          <w:rFonts w:eastAsia="Times New Roman"/>
          <w:color w:val="222222"/>
          <w:sz w:val="32"/>
          <w:szCs w:val="32"/>
          <w:shd w:val="clear" w:color="auto" w:fill="FFFFFF"/>
        </w:rPr>
        <w:t>(simple past) tense.</w:t>
      </w:r>
    </w:p>
    <w:p w14:paraId="49941A07" w14:textId="3085A81B" w:rsidR="00AC33C6" w:rsidRPr="00622DD7" w:rsidRDefault="00AC33C6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</w:pPr>
      <w:r w:rsidRPr="0089336B"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lastRenderedPageBreak/>
        <w:t>मैं</w:t>
      </w:r>
      <w:r>
        <w:rPr>
          <w:rFonts w:eastAsia="Times New Roman" w:cs="Mangal"/>
          <w:color w:val="222222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Pr="00303EDD"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ने</w:t>
      </w:r>
      <w:r>
        <w:rPr>
          <w:rFonts w:eastAsia="Times New Roman" w:cs="Mangal"/>
          <w:color w:val="222222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Pr="00663DDA">
        <w:rPr>
          <w:rFonts w:eastAsia="Times New Roman" w:cs="Mangal" w:hint="cs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>पानी</w:t>
      </w:r>
      <w:r>
        <w:rPr>
          <w:rFonts w:eastAsia="Times New Roman" w:cs="Mangal"/>
          <w:color w:val="222222"/>
          <w:sz w:val="32"/>
          <w:szCs w:val="32"/>
          <w:shd w:val="clear" w:color="auto" w:fill="FFFFFF"/>
          <w:cs/>
          <w:lang w:val="en-IN" w:bidi="hi-IN"/>
        </w:rPr>
        <w:t xml:space="preserve"> </w:t>
      </w:r>
      <w:commentRangeStart w:id="0"/>
      <w:r w:rsidRPr="0014157C">
        <w:rPr>
          <w:rFonts w:eastAsia="Times New Roman" w:cs="Mangal" w:hint="cs"/>
          <w:color w:val="FF0000"/>
          <w:sz w:val="32"/>
          <w:szCs w:val="32"/>
          <w:shd w:val="clear" w:color="auto" w:fill="FFFFFF"/>
          <w:cs/>
          <w:lang w:val="en-IN" w:bidi="hi-IN"/>
        </w:rPr>
        <w:t>पिया</w:t>
      </w:r>
      <w:commentRangeEnd w:id="0"/>
      <w:r w:rsidR="00F10430" w:rsidRPr="0014157C">
        <w:rPr>
          <w:rStyle w:val="CommentReference"/>
          <w:color w:val="FF0000"/>
        </w:rPr>
        <w:commentReference w:id="0"/>
      </w:r>
      <w:r w:rsidR="00622DD7">
        <w:rPr>
          <w:rFonts w:eastAsia="Times New Roman" w:cs="Mangal" w:hint="cs"/>
          <w:color w:val="000000" w:themeColor="text1"/>
          <w:sz w:val="32"/>
          <w:szCs w:val="32"/>
          <w:shd w:val="clear" w:color="auto" w:fill="FFFFFF"/>
          <w:cs/>
          <w:lang w:val="en-IN" w:bidi="hi-IN"/>
        </w:rPr>
        <w:t>।</w:t>
      </w:r>
    </w:p>
    <w:p w14:paraId="51B761D2" w14:textId="7464FDDC" w:rsidR="00F10430" w:rsidRDefault="00A86B43" w:rsidP="0054004E">
      <w:pPr>
        <w:tabs>
          <w:tab w:val="left" w:pos="2839"/>
        </w:tabs>
        <w:rPr>
          <w:rFonts w:cstheme="minorHAnsi"/>
          <w:color w:val="222222"/>
          <w:sz w:val="32"/>
          <w:szCs w:val="32"/>
          <w:shd w:val="clear" w:color="auto" w:fill="F8F9FA"/>
        </w:rPr>
      </w:pPr>
      <w:r w:rsidRPr="00A00874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Pr="00A00874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 ne</w:t>
      </w:r>
      <w:r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proofErr w:type="spellStart"/>
      <w:r w:rsidR="0023222F" w:rsidRPr="00507993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pānī</w:t>
      </w:r>
      <w:proofErr w:type="spellEnd"/>
      <w:r w:rsidR="0087188E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proofErr w:type="spellStart"/>
      <w:r w:rsidR="0087188E" w:rsidRPr="00A63585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piyā</w:t>
      </w:r>
      <w:proofErr w:type="spellEnd"/>
      <w:r w:rsidR="00B56482">
        <w:rPr>
          <w:rFonts w:cstheme="minorHAnsi"/>
          <w:color w:val="222222"/>
          <w:sz w:val="32"/>
          <w:szCs w:val="32"/>
          <w:shd w:val="clear" w:color="auto" w:fill="F8F9FA"/>
        </w:rPr>
        <w:t>.</w:t>
      </w:r>
    </w:p>
    <w:p w14:paraId="616BC686" w14:textId="73FD49DE" w:rsidR="00C5240D" w:rsidRDefault="00C5240D" w:rsidP="0054004E">
      <w:pPr>
        <w:tabs>
          <w:tab w:val="left" w:pos="2839"/>
        </w:tabs>
        <w:rPr>
          <w:rFonts w:cstheme="minorHAnsi"/>
          <w:color w:val="222222"/>
          <w:sz w:val="32"/>
          <w:szCs w:val="32"/>
          <w:shd w:val="clear" w:color="auto" w:fill="F8F9FA"/>
        </w:rPr>
      </w:pPr>
      <w:r>
        <w:rPr>
          <w:rFonts w:cstheme="minorHAnsi"/>
          <w:color w:val="222222"/>
          <w:sz w:val="32"/>
          <w:szCs w:val="32"/>
          <w:shd w:val="clear" w:color="auto" w:fill="F8F9FA"/>
        </w:rPr>
        <w:t xml:space="preserve">Translation: </w:t>
      </w:r>
      <w:r w:rsidRPr="00A00874">
        <w:rPr>
          <w:rFonts w:cstheme="minorHAnsi"/>
          <w:color w:val="0070C0"/>
          <w:sz w:val="32"/>
          <w:szCs w:val="32"/>
          <w:shd w:val="clear" w:color="auto" w:fill="F8F9FA"/>
        </w:rPr>
        <w:t>I</w:t>
      </w:r>
      <w:r>
        <w:rPr>
          <w:rFonts w:cstheme="minorHAnsi"/>
          <w:color w:val="222222"/>
          <w:sz w:val="32"/>
          <w:szCs w:val="32"/>
          <w:shd w:val="clear" w:color="auto" w:fill="F8F9FA"/>
        </w:rPr>
        <w:t xml:space="preserve"> </w:t>
      </w:r>
      <w:r w:rsidRPr="00D8140D">
        <w:rPr>
          <w:rFonts w:cstheme="minorHAnsi"/>
          <w:color w:val="FF0000"/>
          <w:sz w:val="32"/>
          <w:szCs w:val="32"/>
          <w:shd w:val="clear" w:color="auto" w:fill="F8F9FA"/>
        </w:rPr>
        <w:t>drank</w:t>
      </w:r>
      <w:r>
        <w:rPr>
          <w:rFonts w:cstheme="minorHAnsi"/>
          <w:color w:val="222222"/>
          <w:sz w:val="32"/>
          <w:szCs w:val="32"/>
          <w:shd w:val="clear" w:color="auto" w:fill="F8F9FA"/>
        </w:rPr>
        <w:t xml:space="preserve"> </w:t>
      </w:r>
      <w:r w:rsidRPr="00507993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>water</w:t>
      </w:r>
      <w:r w:rsidR="0041651A">
        <w:rPr>
          <w:rFonts w:cstheme="minorHAnsi"/>
          <w:color w:val="222222"/>
          <w:sz w:val="32"/>
          <w:szCs w:val="32"/>
          <w:shd w:val="clear" w:color="auto" w:fill="F8F9FA"/>
        </w:rPr>
        <w:t>.</w:t>
      </w:r>
    </w:p>
    <w:p w14:paraId="5707BEC3" w14:textId="5F2E1515" w:rsidR="0041651A" w:rsidRDefault="0041651A" w:rsidP="0054004E">
      <w:pPr>
        <w:tabs>
          <w:tab w:val="left" w:pos="2839"/>
        </w:tabs>
        <w:rPr>
          <w:rFonts w:cstheme="minorHAnsi"/>
          <w:color w:val="222222"/>
          <w:sz w:val="32"/>
          <w:szCs w:val="32"/>
          <w:shd w:val="clear" w:color="auto" w:fill="F8F9FA"/>
        </w:rPr>
      </w:pPr>
    </w:p>
    <w:p w14:paraId="05EBA318" w14:textId="1BA57FCC" w:rsidR="0041651A" w:rsidRPr="00622DD7" w:rsidRDefault="00DF2929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val="en-IN" w:bidi="hi-IN"/>
        </w:rPr>
      </w:pPr>
      <w:r w:rsidRPr="00D14A78"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मैं</w:t>
      </w:r>
      <w:r w:rsidRPr="00D14A78"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Pr="00D14A78"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ने</w:t>
      </w:r>
      <w:r>
        <w:rPr>
          <w:rFonts w:cs="Mangal"/>
          <w:color w:val="222222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Pr="00663DDA"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शरबत</w:t>
      </w:r>
      <w:r>
        <w:rPr>
          <w:rFonts w:cs="Mangal"/>
          <w:color w:val="222222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744035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पी</w:t>
      </w:r>
      <w:r w:rsidR="00622DD7">
        <w:rPr>
          <w:rFonts w:cs="Mangal" w:hint="cs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>।</w:t>
      </w:r>
    </w:p>
    <w:p w14:paraId="06E14F8C" w14:textId="39BEF085" w:rsidR="00A2434C" w:rsidRDefault="008B5B5A" w:rsidP="0054004E">
      <w:pPr>
        <w:tabs>
          <w:tab w:val="left" w:pos="2839"/>
        </w:tabs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</w:pPr>
      <w:r w:rsidRPr="00D14A78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Pr="00D14A78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 ne</w:t>
      </w:r>
      <w:r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proofErr w:type="spellStart"/>
      <w:r w:rsidRPr="009D73AE"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>šarbat</w:t>
      </w:r>
      <w:proofErr w:type="spellEnd"/>
      <w:r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Pr="00A63585">
        <w:rPr>
          <w:rFonts w:eastAsia="Times New Roman"/>
          <w:i/>
          <w:iCs/>
          <w:color w:val="FF0000"/>
          <w:sz w:val="32"/>
          <w:szCs w:val="32"/>
          <w:shd w:val="clear" w:color="auto" w:fill="FFFFFF"/>
        </w:rPr>
        <w:t>pī</w:t>
      </w:r>
      <w:proofErr w:type="spellEnd"/>
      <w:r w:rsidR="007B666F"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>.</w:t>
      </w:r>
    </w:p>
    <w:p w14:paraId="6D1DF3F5" w14:textId="5065CAD4" w:rsidR="007B666F" w:rsidRPr="00D41534" w:rsidRDefault="00882082" w:rsidP="0054004E">
      <w:pPr>
        <w:tabs>
          <w:tab w:val="left" w:pos="2839"/>
        </w:tabs>
        <w:rPr>
          <w:rFonts w:eastAsia="Times New Roman"/>
          <w:color w:val="0070C0"/>
          <w:sz w:val="32"/>
          <w:szCs w:val="32"/>
          <w:shd w:val="clear" w:color="auto" w:fill="FFFFFF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Translation: </w:t>
      </w:r>
      <w:r w:rsidR="002616FD" w:rsidRPr="00A25E36">
        <w:rPr>
          <w:rFonts w:eastAsia="Times New Roman"/>
          <w:color w:val="0070C0"/>
          <w:sz w:val="32"/>
          <w:szCs w:val="32"/>
          <w:shd w:val="clear" w:color="auto" w:fill="FFFFFF"/>
        </w:rPr>
        <w:t>I</w:t>
      </w:r>
      <w:r w:rsidR="002616FD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="002616FD" w:rsidRPr="00D8140D">
        <w:rPr>
          <w:rFonts w:eastAsia="Times New Roman"/>
          <w:color w:val="FF0000"/>
          <w:sz w:val="32"/>
          <w:szCs w:val="32"/>
          <w:shd w:val="clear" w:color="auto" w:fill="FFFFFF"/>
        </w:rPr>
        <w:t>drank</w:t>
      </w:r>
      <w:r w:rsidR="009603AE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="009603AE" w:rsidRPr="009D73AE">
        <w:rPr>
          <w:rFonts w:eastAsia="Times New Roman"/>
          <w:color w:val="833C0B" w:themeColor="accent2" w:themeShade="80"/>
          <w:sz w:val="32"/>
          <w:szCs w:val="32"/>
          <w:shd w:val="clear" w:color="auto" w:fill="FFFFFF"/>
        </w:rPr>
        <w:t>the</w:t>
      </w:r>
      <w:r w:rsidR="002616FD" w:rsidRPr="009D73AE">
        <w:rPr>
          <w:rFonts w:eastAsia="Times New Roman"/>
          <w:color w:val="833C0B" w:themeColor="accent2" w:themeShade="80"/>
          <w:sz w:val="32"/>
          <w:szCs w:val="32"/>
          <w:shd w:val="clear" w:color="auto" w:fill="FFFFFF"/>
        </w:rPr>
        <w:t xml:space="preserve"> syrup</w:t>
      </w:r>
      <w:r w:rsidR="002616FD">
        <w:rPr>
          <w:rFonts w:eastAsia="Times New Roman"/>
          <w:color w:val="222222"/>
          <w:sz w:val="32"/>
          <w:szCs w:val="32"/>
          <w:shd w:val="clear" w:color="auto" w:fill="FFFFFF"/>
        </w:rPr>
        <w:t>.</w:t>
      </w:r>
    </w:p>
    <w:p w14:paraId="6C231109" w14:textId="1851874C" w:rsidR="00D04FC4" w:rsidRDefault="00D04FC4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0AC0405C" w14:textId="57DDBDD6" w:rsidR="00D04FC4" w:rsidRDefault="00D04FC4" w:rsidP="0054004E">
      <w:pPr>
        <w:tabs>
          <w:tab w:val="left" w:pos="2839"/>
        </w:tabs>
        <w:rPr>
          <w:rFonts w:cstheme="minorHAnsi"/>
          <w:color w:val="222222"/>
          <w:sz w:val="32"/>
          <w:szCs w:val="32"/>
          <w:shd w:val="clear" w:color="auto" w:fill="F8F9FA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First off, we can </w:t>
      </w:r>
      <w:r w:rsidR="002C43AB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notice </w:t>
      </w:r>
      <w:r w:rsidR="00F46B59">
        <w:rPr>
          <w:rFonts w:eastAsia="Times New Roman"/>
          <w:color w:val="222222"/>
          <w:sz w:val="32"/>
          <w:szCs w:val="32"/>
          <w:shd w:val="clear" w:color="auto" w:fill="FFFFFF"/>
        </w:rPr>
        <w:t>a new</w:t>
      </w:r>
      <w:r w:rsidR="002C43AB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word </w:t>
      </w:r>
      <w:r w:rsidR="002C43AB"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 xml:space="preserve">ne </w:t>
      </w:r>
      <w:r w:rsidR="002C43AB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after </w:t>
      </w:r>
      <w:r w:rsidR="002C43AB" w:rsidRPr="0054004E">
        <w:rPr>
          <w:rFonts w:asciiTheme="majorHAnsi" w:hAnsiTheme="majorHAnsi" w:cstheme="majorHAnsi"/>
          <w:bCs/>
          <w:i/>
          <w:iCs/>
          <w:sz w:val="32"/>
          <w:szCs w:val="32"/>
          <w:lang w:bidi="sa-IN"/>
        </w:rPr>
        <w:t>M</w:t>
      </w:r>
      <w:r w:rsidR="002C43AB" w:rsidRPr="0054004E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>ãĩ</w:t>
      </w:r>
      <w:r w:rsidR="00F46B59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 xml:space="preserve"> </w:t>
      </w:r>
      <w:r w:rsidR="00F46B59">
        <w:rPr>
          <w:rFonts w:cstheme="minorHAnsi"/>
          <w:color w:val="222222"/>
          <w:sz w:val="32"/>
          <w:szCs w:val="32"/>
          <w:shd w:val="clear" w:color="auto" w:fill="F8F9FA"/>
        </w:rPr>
        <w:t xml:space="preserve">which </w:t>
      </w:r>
      <w:r w:rsidR="009339AE">
        <w:rPr>
          <w:rFonts w:cstheme="minorHAnsi"/>
          <w:color w:val="222222"/>
          <w:sz w:val="32"/>
          <w:szCs w:val="32"/>
          <w:shd w:val="clear" w:color="auto" w:fill="F8F9FA"/>
        </w:rPr>
        <w:t>is an ergative marker/p</w:t>
      </w:r>
      <w:r w:rsidR="00E145A7">
        <w:rPr>
          <w:rFonts w:cstheme="minorHAnsi"/>
          <w:color w:val="222222"/>
          <w:sz w:val="32"/>
          <w:szCs w:val="32"/>
          <w:shd w:val="clear" w:color="auto" w:fill="F8F9FA"/>
        </w:rPr>
        <w:t xml:space="preserve">article </w:t>
      </w:r>
      <w:r w:rsidR="001C0129">
        <w:rPr>
          <w:rFonts w:cstheme="minorHAnsi"/>
          <w:color w:val="222222"/>
          <w:sz w:val="32"/>
          <w:szCs w:val="32"/>
          <w:shd w:val="clear" w:color="auto" w:fill="F8F9FA"/>
        </w:rPr>
        <w:t xml:space="preserve">which </w:t>
      </w:r>
      <w:r w:rsidR="00CC0846">
        <w:rPr>
          <w:rFonts w:cstheme="minorHAnsi"/>
          <w:color w:val="222222"/>
          <w:sz w:val="32"/>
          <w:szCs w:val="32"/>
          <w:shd w:val="clear" w:color="auto" w:fill="F8F9FA"/>
        </w:rPr>
        <w:t xml:space="preserve">marks the agent </w:t>
      </w:r>
      <w:r w:rsidR="00CC0846" w:rsidRPr="0054004E">
        <w:rPr>
          <w:rFonts w:asciiTheme="majorHAnsi" w:hAnsiTheme="majorHAnsi" w:cstheme="majorHAnsi"/>
          <w:bCs/>
          <w:i/>
          <w:iCs/>
          <w:sz w:val="32"/>
          <w:szCs w:val="32"/>
          <w:lang w:bidi="sa-IN"/>
        </w:rPr>
        <w:t>M</w:t>
      </w:r>
      <w:r w:rsidR="00CC0846" w:rsidRPr="0054004E">
        <w:rPr>
          <w:rFonts w:cstheme="minorHAnsi"/>
          <w:i/>
          <w:iCs/>
          <w:color w:val="222222"/>
          <w:sz w:val="32"/>
          <w:szCs w:val="32"/>
          <w:shd w:val="clear" w:color="auto" w:fill="F8F9FA"/>
        </w:rPr>
        <w:t>ãĩ</w:t>
      </w:r>
      <w:r w:rsidR="00FF5E26">
        <w:rPr>
          <w:rFonts w:cstheme="minorHAnsi"/>
          <w:color w:val="222222"/>
          <w:sz w:val="32"/>
          <w:szCs w:val="32"/>
          <w:shd w:val="clear" w:color="auto" w:fill="F8F9FA"/>
        </w:rPr>
        <w:t xml:space="preserve">. </w:t>
      </w:r>
    </w:p>
    <w:p w14:paraId="24D1A010" w14:textId="4EDB179F" w:rsidR="000C5A3B" w:rsidRDefault="00B6364A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  <w:r>
        <w:rPr>
          <w:rFonts w:cstheme="minorHAnsi"/>
          <w:color w:val="222222"/>
          <w:sz w:val="32"/>
          <w:szCs w:val="32"/>
          <w:shd w:val="clear" w:color="auto" w:fill="F8F9FA"/>
        </w:rPr>
        <w:t>In the first sentence</w:t>
      </w:r>
      <w:r w:rsidR="00B646CB">
        <w:rPr>
          <w:rFonts w:cstheme="minorHAnsi"/>
          <w:color w:val="222222"/>
          <w:sz w:val="32"/>
          <w:szCs w:val="32"/>
          <w:shd w:val="clear" w:color="auto" w:fill="F8F9FA"/>
        </w:rPr>
        <w:t xml:space="preserve">, </w:t>
      </w:r>
      <w:r w:rsidR="00A25E36">
        <w:rPr>
          <w:rFonts w:cstheme="minorHAnsi"/>
          <w:color w:val="222222"/>
          <w:sz w:val="32"/>
          <w:szCs w:val="32"/>
          <w:shd w:val="clear" w:color="auto" w:fill="F8F9FA"/>
        </w:rPr>
        <w:t xml:space="preserve">the verb </w:t>
      </w:r>
      <w:proofErr w:type="spellStart"/>
      <w:r w:rsidR="0002714D" w:rsidRPr="0002714D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piyā</w:t>
      </w:r>
      <w:proofErr w:type="spellEnd"/>
      <w:r w:rsidR="0002714D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02714D">
        <w:rPr>
          <w:rFonts w:cstheme="minorHAnsi"/>
          <w:color w:val="000000" w:themeColor="text1"/>
          <w:sz w:val="32"/>
          <w:szCs w:val="32"/>
          <w:shd w:val="clear" w:color="auto" w:fill="F8F9FA"/>
        </w:rPr>
        <w:t>indicates</w:t>
      </w:r>
      <w:r w:rsidR="00114C66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</w:t>
      </w:r>
      <w:r w:rsidR="00D97D4F">
        <w:rPr>
          <w:rFonts w:cstheme="minorHAnsi"/>
          <w:color w:val="000000" w:themeColor="text1"/>
          <w:sz w:val="32"/>
          <w:szCs w:val="32"/>
          <w:shd w:val="clear" w:color="auto" w:fill="F8F9FA"/>
        </w:rPr>
        <w:t>preteri</w:t>
      </w:r>
      <w:r w:rsidR="00234D90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te tense </w:t>
      </w:r>
      <w:r w:rsidR="004C3A4E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and </w:t>
      </w:r>
      <w:r w:rsidR="004C3A4E" w:rsidRPr="000C5A3B">
        <w:rPr>
          <w:rFonts w:cstheme="minorHAnsi"/>
          <w:color w:val="000000" w:themeColor="text1"/>
          <w:sz w:val="32"/>
          <w:szCs w:val="32"/>
          <w:u w:val="single"/>
          <w:shd w:val="clear" w:color="auto" w:fill="F8F9FA"/>
        </w:rPr>
        <w:t>masculine gender</w:t>
      </w:r>
      <w:r w:rsidR="00471355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  <w:r w:rsidR="00EB61F6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</w:t>
      </w:r>
      <w:r w:rsidR="000C5A3B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In the second sentence, the verb </w:t>
      </w:r>
      <w:proofErr w:type="spellStart"/>
      <w:r w:rsidR="000C5A3B" w:rsidRPr="001E3934">
        <w:rPr>
          <w:rFonts w:eastAsia="Times New Roman"/>
          <w:i/>
          <w:iCs/>
          <w:color w:val="222222"/>
          <w:sz w:val="32"/>
          <w:szCs w:val="32"/>
          <w:shd w:val="clear" w:color="auto" w:fill="FFFFFF"/>
        </w:rPr>
        <w:t>pī</w:t>
      </w:r>
      <w:proofErr w:type="spellEnd"/>
      <w:r w:rsidR="000C5A3B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indicates preterite tense</w:t>
      </w:r>
      <w:r w:rsidR="001E3934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and </w:t>
      </w:r>
      <w:r w:rsidR="001E3934" w:rsidRPr="001E3934">
        <w:rPr>
          <w:rFonts w:eastAsia="Times New Roman"/>
          <w:color w:val="222222"/>
          <w:sz w:val="32"/>
          <w:szCs w:val="32"/>
          <w:u w:val="single"/>
          <w:shd w:val="clear" w:color="auto" w:fill="FFFFFF"/>
        </w:rPr>
        <w:t>feminine gender</w:t>
      </w:r>
      <w:r w:rsidR="001E3934">
        <w:rPr>
          <w:rFonts w:eastAsia="Times New Roman"/>
          <w:color w:val="222222"/>
          <w:sz w:val="32"/>
          <w:szCs w:val="32"/>
          <w:shd w:val="clear" w:color="auto" w:fill="FFFFFF"/>
        </w:rPr>
        <w:t>.</w:t>
      </w:r>
      <w:r w:rsidR="00A14800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</w:p>
    <w:p w14:paraId="46260D19" w14:textId="73C0F9A4" w:rsidR="00A14800" w:rsidRDefault="001E3B33" w:rsidP="0054004E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>Because of</w:t>
      </w:r>
      <w:r w:rsidR="0020047A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>
        <w:rPr>
          <w:rFonts w:eastAsia="Times New Roman"/>
          <w:color w:val="222222"/>
          <w:sz w:val="32"/>
          <w:szCs w:val="32"/>
          <w:shd w:val="clear" w:color="auto" w:fill="FFFFFF"/>
        </w:rPr>
        <w:t>ergativity</w:t>
      </w:r>
      <w:r w:rsidR="00654D6D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, </w:t>
      </w:r>
      <w:r w:rsidR="00654D6D" w:rsidRPr="00DA29A6">
        <w:rPr>
          <w:rFonts w:eastAsia="Times New Roman"/>
          <w:color w:val="222222"/>
          <w:sz w:val="32"/>
          <w:szCs w:val="32"/>
          <w:u w:val="single"/>
          <w:shd w:val="clear" w:color="auto" w:fill="FFFFFF"/>
        </w:rPr>
        <w:t xml:space="preserve">the verb </w:t>
      </w:r>
      <w:r w:rsidR="00FE797F" w:rsidRPr="00DA29A6">
        <w:rPr>
          <w:rFonts w:eastAsia="Times New Roman"/>
          <w:color w:val="222222"/>
          <w:sz w:val="32"/>
          <w:szCs w:val="32"/>
          <w:u w:val="single"/>
          <w:shd w:val="clear" w:color="auto" w:fill="FFFFFF"/>
        </w:rPr>
        <w:t>agrees with patient</w:t>
      </w:r>
      <w:r w:rsidR="00977618" w:rsidRPr="00DA29A6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(</w:t>
      </w:r>
      <w:proofErr w:type="spellStart"/>
      <w:r w:rsidR="006C4A6B" w:rsidRPr="00DA29A6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pānī</w:t>
      </w:r>
      <w:proofErr w:type="spellEnd"/>
      <w:r w:rsidR="00A525EC">
        <w:rPr>
          <w:rFonts w:cstheme="minorHAnsi"/>
          <w:color w:val="000000" w:themeColor="text1"/>
          <w:sz w:val="32"/>
          <w:szCs w:val="32"/>
          <w:shd w:val="clear" w:color="auto" w:fill="F8F9FA"/>
        </w:rPr>
        <w:t>,</w:t>
      </w:r>
      <w:r w:rsidR="00B23A41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proofErr w:type="spellStart"/>
      <w:r w:rsidR="00324896" w:rsidRPr="00324896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šarbat</w:t>
      </w:r>
      <w:proofErr w:type="spellEnd"/>
      <w:r w:rsidR="00324896">
        <w:rPr>
          <w:rFonts w:eastAsia="Times New Roman"/>
          <w:color w:val="222222"/>
          <w:sz w:val="32"/>
          <w:szCs w:val="32"/>
          <w:shd w:val="clear" w:color="auto" w:fill="FFFFFF"/>
        </w:rPr>
        <w:t>)</w:t>
      </w:r>
      <w:r w:rsidR="000744E1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</w:t>
      </w:r>
      <w:r w:rsidR="00B23A41">
        <w:rPr>
          <w:rFonts w:eastAsia="Times New Roman"/>
          <w:color w:val="222222"/>
          <w:sz w:val="32"/>
          <w:szCs w:val="32"/>
          <w:shd w:val="clear" w:color="auto" w:fill="FFFFFF"/>
        </w:rPr>
        <w:t>in gender</w:t>
      </w:r>
      <w:r w:rsidR="00977618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, </w:t>
      </w:r>
      <w:r w:rsidR="00977618" w:rsidRPr="0081496C">
        <w:rPr>
          <w:rFonts w:eastAsia="Times New Roman"/>
          <w:color w:val="222222"/>
          <w:sz w:val="32"/>
          <w:szCs w:val="32"/>
          <w:u w:val="single"/>
          <w:shd w:val="clear" w:color="auto" w:fill="FFFFFF"/>
        </w:rPr>
        <w:t>instead of agreeing with agent</w:t>
      </w:r>
      <w:r w:rsidR="000744E1" w:rsidRPr="0081496C"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 (</w:t>
      </w:r>
      <w:r w:rsidR="000744E1" w:rsidRPr="0081496C">
        <w:rPr>
          <w:rFonts w:asciiTheme="majorHAnsi" w:hAnsiTheme="majorHAnsi" w:cstheme="majorHAnsi"/>
          <w:bCs/>
          <w:i/>
          <w:iCs/>
          <w:color w:val="000000" w:themeColor="text1"/>
          <w:sz w:val="32"/>
          <w:szCs w:val="32"/>
          <w:lang w:bidi="sa-IN"/>
        </w:rPr>
        <w:t>M</w:t>
      </w:r>
      <w:r w:rsidR="000744E1" w:rsidRPr="0081496C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ãĩ</w:t>
      </w:r>
      <w:r w:rsidR="00B24C56" w:rsidRPr="0081496C">
        <w:rPr>
          <w:rFonts w:cstheme="minorHAnsi"/>
          <w:color w:val="000000" w:themeColor="text1"/>
          <w:sz w:val="32"/>
          <w:szCs w:val="32"/>
          <w:shd w:val="clear" w:color="auto" w:fill="F8F9FA"/>
        </w:rPr>
        <w:t>).</w:t>
      </w:r>
      <w:r w:rsidR="00CD2581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(</w:t>
      </w:r>
      <w:proofErr w:type="spellStart"/>
      <w:r w:rsidR="000A092E" w:rsidRPr="00DA29A6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pānī</w:t>
      </w:r>
      <w:proofErr w:type="spellEnd"/>
      <w:r w:rsidR="000A092E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0A092E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is masculine and </w:t>
      </w:r>
      <w:proofErr w:type="spellStart"/>
      <w:r w:rsidR="000A092E" w:rsidRPr="00324896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šarbat</w:t>
      </w:r>
      <w:proofErr w:type="spellEnd"/>
      <w:r w:rsidR="004C2B75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 xml:space="preserve"> </w:t>
      </w:r>
      <w:r w:rsidR="004C2B75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is feminine.) This is the reason why </w:t>
      </w:r>
      <w:proofErr w:type="spellStart"/>
      <w:r w:rsidR="006B2CED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piyā</w:t>
      </w:r>
      <w:proofErr w:type="spellEnd"/>
      <w:r w:rsidR="006B2CED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 and </w:t>
      </w:r>
      <w:proofErr w:type="spellStart"/>
      <w:r w:rsidR="006B2CED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pī</w:t>
      </w:r>
      <w:proofErr w:type="spellEnd"/>
      <w:r w:rsidR="006B2CED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 come after </w:t>
      </w:r>
      <w:proofErr w:type="spellStart"/>
      <w:r w:rsidR="006B2CED" w:rsidRPr="00DA29A6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pānī</w:t>
      </w:r>
      <w:proofErr w:type="spellEnd"/>
      <w:r w:rsidR="006B2CED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6B2CED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and </w:t>
      </w:r>
      <w:proofErr w:type="spellStart"/>
      <w:r w:rsidR="00C3444A" w:rsidRPr="00324896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šarbat</w:t>
      </w:r>
      <w:proofErr w:type="spellEnd"/>
      <w:r w:rsidR="000C0359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, respectively.</w:t>
      </w:r>
    </w:p>
    <w:p w14:paraId="4D36112C" w14:textId="2E3DA3EC" w:rsidR="00DB7D19" w:rsidRDefault="00DB7D19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0DC64D89" w14:textId="4AF9DB25" w:rsidR="00DB7D19" w:rsidRDefault="00DB7D19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  <w:r>
        <w:rPr>
          <w:rFonts w:eastAsia="Times New Roman"/>
          <w:color w:val="222222"/>
          <w:sz w:val="32"/>
          <w:szCs w:val="32"/>
          <w:shd w:val="clear" w:color="auto" w:fill="FFFFFF"/>
        </w:rPr>
        <w:t xml:space="preserve">Let’s look at some </w:t>
      </w:r>
      <w:r w:rsidR="009F6F74">
        <w:rPr>
          <w:rFonts w:eastAsia="Times New Roman"/>
          <w:color w:val="222222"/>
          <w:sz w:val="32"/>
          <w:szCs w:val="32"/>
          <w:shd w:val="clear" w:color="auto" w:fill="FFFFFF"/>
        </w:rPr>
        <w:t>other examples</w:t>
      </w:r>
      <w:r w:rsidR="006D1783">
        <w:rPr>
          <w:rFonts w:eastAsia="Times New Roman"/>
          <w:color w:val="222222"/>
          <w:sz w:val="32"/>
          <w:szCs w:val="32"/>
          <w:shd w:val="clear" w:color="auto" w:fill="FFFFFF"/>
        </w:rPr>
        <w:t>.</w:t>
      </w:r>
    </w:p>
    <w:p w14:paraId="6E58F960" w14:textId="1C95E9DD" w:rsidR="006D1783" w:rsidRDefault="006D1783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3E3995EE" w14:textId="1539F844" w:rsidR="005D783D" w:rsidRDefault="00F07B4C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</w:pP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मैं</w:t>
      </w:r>
      <w:r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ने</w:t>
      </w:r>
      <w:r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CD751B">
        <w:rPr>
          <w:rFonts w:eastAsia="Times New Roman" w:cs="Mangal" w:hint="cs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>खाना</w:t>
      </w:r>
      <w:r w:rsidR="00CD751B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CD751B">
        <w:rPr>
          <w:rFonts w:eastAsia="Times New Roman" w:cs="Mangal" w:hint="cs"/>
          <w:color w:val="FF0000"/>
          <w:sz w:val="32"/>
          <w:szCs w:val="32"/>
          <w:shd w:val="clear" w:color="auto" w:fill="FFFFFF"/>
          <w:cs/>
          <w:lang w:val="en-IN" w:bidi="hi-IN"/>
        </w:rPr>
        <w:t>खाया</w:t>
      </w:r>
      <w:r w:rsidR="000A4D44">
        <w:rPr>
          <w:rFonts w:eastAsia="Times New Roman" w:cs="Mangal" w:hint="cs"/>
          <w:color w:val="000000" w:themeColor="text1"/>
          <w:sz w:val="32"/>
          <w:szCs w:val="32"/>
          <w:shd w:val="clear" w:color="auto" w:fill="FFFFFF"/>
          <w:cs/>
          <w:lang w:val="en-IN" w:bidi="hi-IN"/>
        </w:rPr>
        <w:t>।</w:t>
      </w:r>
    </w:p>
    <w:p w14:paraId="6BF6161A" w14:textId="1567D021" w:rsidR="000A4D44" w:rsidRDefault="00AD1152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 w:rsidRPr="00D14A78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Pr="00D14A78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</w:t>
      </w: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 ne </w:t>
      </w:r>
      <w:proofErr w:type="spellStart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khānā</w:t>
      </w:r>
      <w:proofErr w:type="spellEnd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proofErr w:type="spellStart"/>
      <w:r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khāyā</w:t>
      </w:r>
      <w:proofErr w:type="spellEnd"/>
      <w:r w:rsidR="003906B7" w:rsidRPr="003906B7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2B26BABD" w14:textId="73DF56F0" w:rsidR="003F59DF" w:rsidRDefault="00650C14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Translation: </w:t>
      </w:r>
      <w:r w:rsidRPr="00354064">
        <w:rPr>
          <w:rFonts w:cstheme="minorHAnsi"/>
          <w:color w:val="0070C0"/>
          <w:sz w:val="32"/>
          <w:szCs w:val="32"/>
          <w:shd w:val="clear" w:color="auto" w:fill="F8F9FA"/>
        </w:rPr>
        <w:t>I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</w:t>
      </w:r>
      <w:r w:rsidRPr="00354064">
        <w:rPr>
          <w:rFonts w:cstheme="minorHAnsi"/>
          <w:color w:val="FF0000"/>
          <w:sz w:val="32"/>
          <w:szCs w:val="32"/>
          <w:shd w:val="clear" w:color="auto" w:fill="F8F9FA"/>
        </w:rPr>
        <w:t>ate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</w:t>
      </w:r>
      <w:r w:rsidRPr="00354064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>food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5A171C5D" w14:textId="43A7FA45" w:rsidR="003F59DF" w:rsidRDefault="003F59DF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</w:pPr>
    </w:p>
    <w:p w14:paraId="1E3904C8" w14:textId="6E5BDC60" w:rsidR="003F59DF" w:rsidRDefault="0031690D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val="en-IN" w:bidi="hi-IN"/>
        </w:rPr>
      </w:pPr>
      <w:r w:rsidRPr="00675DDB"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मैं</w:t>
      </w:r>
      <w:r w:rsidRPr="00675DDB"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Pr="00675DDB"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ने</w:t>
      </w:r>
      <w:r>
        <w:rPr>
          <w:rFonts w:cs="Mangal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Pr="00675DDB"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खिचड़ी</w:t>
      </w:r>
      <w:r>
        <w:rPr>
          <w:rFonts w:cs="Mangal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Pr="00675DDB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खाई</w:t>
      </w:r>
      <w:r>
        <w:rPr>
          <w:rFonts w:cs="Mangal" w:hint="cs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>।</w:t>
      </w:r>
    </w:p>
    <w:p w14:paraId="55222E68" w14:textId="6454420A" w:rsidR="0031690D" w:rsidRDefault="00B274B6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 w:rsidRPr="00D14A78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Pr="00D14A78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</w:t>
      </w: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 ne </w:t>
      </w:r>
      <w:proofErr w:type="spellStart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khicṛī</w:t>
      </w:r>
      <w:proofErr w:type="spellEnd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proofErr w:type="spellStart"/>
      <w:r w:rsidRPr="00675DDB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khāī</w:t>
      </w:r>
      <w:proofErr w:type="spellEnd"/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0F76720C" w14:textId="4938E13B" w:rsidR="009267D0" w:rsidRDefault="00A9507F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Translation: </w:t>
      </w:r>
      <w:r>
        <w:rPr>
          <w:rFonts w:cstheme="minorHAnsi"/>
          <w:color w:val="0070C0"/>
          <w:sz w:val="32"/>
          <w:szCs w:val="32"/>
          <w:shd w:val="clear" w:color="auto" w:fill="F8F9FA"/>
        </w:rPr>
        <w:t xml:space="preserve">I </w:t>
      </w:r>
      <w:r>
        <w:rPr>
          <w:rFonts w:cstheme="minorHAnsi"/>
          <w:color w:val="FF0000"/>
          <w:sz w:val="32"/>
          <w:szCs w:val="32"/>
          <w:shd w:val="clear" w:color="auto" w:fill="F8F9FA"/>
        </w:rPr>
        <w:t xml:space="preserve">ate </w:t>
      </w:r>
      <w:r w:rsidR="00354064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>Khichdi</w:t>
      </w:r>
      <w:r w:rsidR="00354064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2625753E" w14:textId="5C791976" w:rsidR="00354064" w:rsidRPr="00B71BC4" w:rsidRDefault="00D11281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(</w:t>
      </w:r>
      <w:r w:rsidR="00B71BC4">
        <w:rPr>
          <w:rFonts w:cstheme="minorHAnsi"/>
          <w:color w:val="000000" w:themeColor="text1"/>
          <w:sz w:val="32"/>
          <w:szCs w:val="32"/>
          <w:shd w:val="clear" w:color="auto" w:fill="F8F9FA"/>
        </w:rPr>
        <w:t>Khichdi is an Indian dish</w:t>
      </w:r>
      <w:r w:rsidR="009951B5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  <w:r w:rsidR="00B71BC4">
        <w:rPr>
          <w:rFonts w:cstheme="minorHAnsi"/>
          <w:color w:val="000000" w:themeColor="text1"/>
          <w:sz w:val="32"/>
          <w:szCs w:val="32"/>
          <w:shd w:val="clear" w:color="auto" w:fill="F8F9FA"/>
        </w:rPr>
        <w:t>)</w:t>
      </w:r>
    </w:p>
    <w:p w14:paraId="28CC16DD" w14:textId="77777777" w:rsidR="00B274B6" w:rsidRPr="00B274B6" w:rsidRDefault="00B274B6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</w:pPr>
    </w:p>
    <w:p w14:paraId="086B3F4B" w14:textId="4A940109" w:rsidR="00650C14" w:rsidRDefault="001A71C9" w:rsidP="0054004E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Khānā</w:t>
      </w:r>
      <w:proofErr w:type="spellEnd"/>
      <w:r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is masculine, while </w:t>
      </w:r>
      <w:proofErr w:type="spellStart"/>
      <w:r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khicṛī</w:t>
      </w:r>
      <w:proofErr w:type="spellEnd"/>
      <w:r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 xml:space="preserve"> </w:t>
      </w:r>
      <w:r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is feminine.</w:t>
      </w:r>
    </w:p>
    <w:p w14:paraId="2AF8A384" w14:textId="49291ECC" w:rsidR="001A71C9" w:rsidRDefault="001A71C9" w:rsidP="0054004E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</w:p>
    <w:p w14:paraId="498F62A8" w14:textId="2F6A3822" w:rsidR="00202D4E" w:rsidRPr="003F0A80" w:rsidRDefault="00592427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</w:pP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सीता</w:t>
      </w:r>
      <w:r w:rsidR="00202D4E"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202D4E"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ने</w:t>
      </w:r>
      <w:r w:rsidR="00202D4E"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335D18" w:rsidRPr="00335D18">
        <w:rPr>
          <w:rFonts w:eastAsia="Times New Roman" w:cs="Mangal" w:hint="cs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>कंप्यूटर</w:t>
      </w:r>
      <w:r w:rsidR="00335D18"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335D18" w:rsidRPr="00335D18">
        <w:rPr>
          <w:rFonts w:eastAsia="Times New Roman" w:cs="Mangal" w:hint="cs"/>
          <w:color w:val="FF0000"/>
          <w:sz w:val="32"/>
          <w:szCs w:val="32"/>
          <w:shd w:val="clear" w:color="auto" w:fill="FFFFFF"/>
          <w:cs/>
          <w:lang w:val="en-IN" w:bidi="hi-IN"/>
        </w:rPr>
        <w:t>चलाया</w:t>
      </w:r>
      <w:r w:rsidR="00DA5685">
        <w:rPr>
          <w:rFonts w:eastAsia="Times New Roman" w:cs="Mangal"/>
          <w:color w:val="000000" w:themeColor="text1"/>
          <w:sz w:val="32"/>
          <w:szCs w:val="32"/>
          <w:shd w:val="clear" w:color="auto" w:fill="FFFFFF"/>
          <w:cs/>
          <w:lang w:val="en-IN" w:bidi="hi-IN"/>
        </w:rPr>
        <w:t>।</w:t>
      </w:r>
    </w:p>
    <w:p w14:paraId="5679C825" w14:textId="7982EF6C" w:rsidR="00450E04" w:rsidRDefault="002510FA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proofErr w:type="spellStart"/>
      <w:r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Sītā</w:t>
      </w:r>
      <w:proofErr w:type="spellEnd"/>
      <w:r w:rsidR="0011705C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 ne </w:t>
      </w:r>
      <w:proofErr w:type="spellStart"/>
      <w:r w:rsidR="0011705C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kampy</w:t>
      </w:r>
      <w:r w:rsidR="0099693F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ūṭar</w:t>
      </w:r>
      <w:proofErr w:type="spellEnd"/>
      <w:r w:rsidR="0099693F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proofErr w:type="spellStart"/>
      <w:r w:rsidR="0099693F" w:rsidRPr="00DA5685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calāyā</w:t>
      </w:r>
      <w:proofErr w:type="spellEnd"/>
      <w:r w:rsidR="004B7FFE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0E13215A" w14:textId="1CFCB2DE" w:rsidR="004B7FFE" w:rsidRDefault="004B7FFE" w:rsidP="00D44934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</w:pPr>
      <w:r w:rsidRPr="00D44934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>Tran</w:t>
      </w:r>
      <w:r w:rsidR="00D44934" w:rsidRPr="00D44934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 xml:space="preserve">slation: </w:t>
      </w:r>
      <w:proofErr w:type="spellStart"/>
      <w:r w:rsidR="009615CE">
        <w:rPr>
          <w:rFonts w:eastAsia="Times New Roman" w:cs="Mangal"/>
          <w:color w:val="0070C0"/>
          <w:sz w:val="32"/>
          <w:szCs w:val="32"/>
          <w:shd w:val="clear" w:color="auto" w:fill="FFFFFF"/>
          <w:lang w:bidi="hi-IN"/>
        </w:rPr>
        <w:t>Sita</w:t>
      </w:r>
      <w:proofErr w:type="spellEnd"/>
      <w:r w:rsidR="00D44934">
        <w:rPr>
          <w:rFonts w:eastAsia="Times New Roman" w:cs="Mangal"/>
          <w:color w:val="0070C0"/>
          <w:sz w:val="32"/>
          <w:szCs w:val="32"/>
          <w:shd w:val="clear" w:color="auto" w:fill="FFFFFF"/>
          <w:lang w:bidi="hi-IN"/>
        </w:rPr>
        <w:t xml:space="preserve"> </w:t>
      </w:r>
      <w:r w:rsidR="00D44934">
        <w:rPr>
          <w:rFonts w:eastAsia="Times New Roman" w:cs="Mangal"/>
          <w:color w:val="FF0000"/>
          <w:sz w:val="32"/>
          <w:szCs w:val="32"/>
          <w:shd w:val="clear" w:color="auto" w:fill="FFFFFF"/>
          <w:lang w:bidi="hi-IN"/>
        </w:rPr>
        <w:t xml:space="preserve">ran </w:t>
      </w:r>
      <w:r w:rsidR="002679C4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lang w:bidi="hi-IN"/>
        </w:rPr>
        <w:t>the computer</w:t>
      </w:r>
      <w:r w:rsidR="008160B8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>.</w:t>
      </w:r>
    </w:p>
    <w:p w14:paraId="45EF9FE3" w14:textId="14D59492" w:rsidR="008160B8" w:rsidRDefault="008160B8" w:rsidP="00D44934">
      <w:pPr>
        <w:tabs>
          <w:tab w:val="left" w:pos="2839"/>
        </w:tabs>
        <w:rPr>
          <w:rFonts w:eastAsia="Times New Roman" w:cs="Mangal"/>
          <w:i/>
          <w:iCs/>
          <w:color w:val="000000" w:themeColor="text1"/>
          <w:sz w:val="32"/>
          <w:szCs w:val="32"/>
          <w:shd w:val="clear" w:color="auto" w:fill="FFFFFF"/>
          <w:lang w:bidi="hi-IN"/>
        </w:rPr>
      </w:pPr>
    </w:p>
    <w:p w14:paraId="60B154FE" w14:textId="7881F07F" w:rsidR="008160B8" w:rsidRDefault="002510FA" w:rsidP="00D44934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</w:pP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सीता</w:t>
      </w:r>
      <w:r w:rsidR="00384B7D"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384B7D"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ने</w:t>
      </w:r>
      <w:r w:rsidR="00384B7D"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384B7D">
        <w:rPr>
          <w:rFonts w:eastAsia="Times New Roman" w:cs="Mangal" w:hint="cs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>मशीन</w:t>
      </w:r>
      <w:r w:rsidR="00384B7D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384B7D">
        <w:rPr>
          <w:rFonts w:eastAsia="Times New Roman" w:cs="Mangal" w:hint="cs"/>
          <w:color w:val="FF0000"/>
          <w:sz w:val="32"/>
          <w:szCs w:val="32"/>
          <w:shd w:val="clear" w:color="auto" w:fill="FFFFFF"/>
          <w:cs/>
          <w:lang w:val="en-IN" w:bidi="hi-IN"/>
        </w:rPr>
        <w:t>चलाई</w:t>
      </w:r>
      <w:r w:rsidR="00384B7D">
        <w:rPr>
          <w:rFonts w:eastAsia="Times New Roman" w:cs="Mangal" w:hint="cs"/>
          <w:color w:val="000000" w:themeColor="text1"/>
          <w:sz w:val="32"/>
          <w:szCs w:val="32"/>
          <w:shd w:val="clear" w:color="auto" w:fill="FFFFFF"/>
          <w:cs/>
          <w:lang w:val="en-IN" w:bidi="hi-IN"/>
        </w:rPr>
        <w:t>।</w:t>
      </w:r>
    </w:p>
    <w:p w14:paraId="38E9A82B" w14:textId="2AC4FFD1" w:rsidR="0099156A" w:rsidRDefault="002510FA" w:rsidP="00D44934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Sītā</w:t>
      </w:r>
      <w:proofErr w:type="spellEnd"/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 </w:t>
      </w:r>
      <w:r w:rsidR="0099156A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ne </w:t>
      </w:r>
      <w:proofErr w:type="spellStart"/>
      <w:r w:rsidR="007E097A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ma</w:t>
      </w:r>
      <w:r w:rsidR="007E097A" w:rsidRPr="009D73AE"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>š</w:t>
      </w:r>
      <w:r w:rsidR="007E097A"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>īn</w:t>
      </w:r>
      <w:proofErr w:type="spellEnd"/>
      <w:r w:rsidR="007E097A"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7441EC">
        <w:rPr>
          <w:rFonts w:eastAsia="Times New Roman"/>
          <w:i/>
          <w:iCs/>
          <w:color w:val="FF0000"/>
          <w:sz w:val="32"/>
          <w:szCs w:val="32"/>
          <w:shd w:val="clear" w:color="auto" w:fill="FFFFFF"/>
        </w:rPr>
        <w:t>calāī</w:t>
      </w:r>
      <w:proofErr w:type="spellEnd"/>
      <w:r w:rsidR="007441EC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.</w:t>
      </w:r>
    </w:p>
    <w:p w14:paraId="15B2465C" w14:textId="1A105FEF" w:rsidR="007441EC" w:rsidRDefault="00344EF3" w:rsidP="00D44934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</w:pPr>
      <w:r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  <w:t xml:space="preserve">Translation: </w:t>
      </w:r>
      <w:proofErr w:type="spellStart"/>
      <w:r w:rsidR="00DD4333">
        <w:rPr>
          <w:rFonts w:eastAsia="Times New Roman" w:cs="Mangal"/>
          <w:color w:val="0070C0"/>
          <w:sz w:val="32"/>
          <w:szCs w:val="32"/>
          <w:shd w:val="clear" w:color="auto" w:fill="FFFFFF"/>
          <w:lang w:val="en-IN" w:bidi="hi-IN"/>
        </w:rPr>
        <w:t>Sita</w:t>
      </w:r>
      <w:proofErr w:type="spellEnd"/>
      <w:r>
        <w:rPr>
          <w:rFonts w:eastAsia="Times New Roman" w:cs="Mangal"/>
          <w:color w:val="0070C0"/>
          <w:sz w:val="32"/>
          <w:szCs w:val="32"/>
          <w:shd w:val="clear" w:color="auto" w:fill="FFFFFF"/>
          <w:lang w:val="en-IN" w:bidi="hi-IN"/>
        </w:rPr>
        <w:t xml:space="preserve"> </w:t>
      </w:r>
      <w:r>
        <w:rPr>
          <w:rFonts w:eastAsia="Times New Roman" w:cs="Mangal"/>
          <w:color w:val="FF0000"/>
          <w:sz w:val="32"/>
          <w:szCs w:val="32"/>
          <w:shd w:val="clear" w:color="auto" w:fill="FFFFFF"/>
          <w:lang w:val="en-IN" w:bidi="hi-IN"/>
        </w:rPr>
        <w:t xml:space="preserve">ran </w:t>
      </w:r>
      <w:r w:rsidR="00BF376E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lang w:val="en-IN" w:bidi="hi-IN"/>
        </w:rPr>
        <w:t>the machine</w:t>
      </w:r>
      <w:r w:rsidR="00BF376E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  <w:t>.</w:t>
      </w:r>
    </w:p>
    <w:p w14:paraId="6D41E639" w14:textId="142A09A1" w:rsidR="00BF376E" w:rsidRDefault="00BF376E" w:rsidP="00D44934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</w:pPr>
    </w:p>
    <w:p w14:paraId="215FCF41" w14:textId="609A676D" w:rsidR="006D2FAE" w:rsidRPr="006D2FAE" w:rsidRDefault="007C10AA" w:rsidP="00D44934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  <w:proofErr w:type="spellStart"/>
      <w:r w:rsidRPr="007C10AA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kampyūṭar</w:t>
      </w:r>
      <w:proofErr w:type="spellEnd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is masculine and </w:t>
      </w:r>
      <w:proofErr w:type="spellStart"/>
      <w:r w:rsidR="003447A4" w:rsidRPr="003447A4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ma</w:t>
      </w:r>
      <w:r w:rsidR="003447A4" w:rsidRPr="003447A4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>šīn</w:t>
      </w:r>
      <w:proofErr w:type="spellEnd"/>
      <w:r w:rsidR="003447A4">
        <w:rPr>
          <w:rFonts w:eastAsia="Times New Roman"/>
          <w:i/>
          <w:iCs/>
          <w:color w:val="000000" w:themeColor="text1"/>
          <w:sz w:val="32"/>
          <w:szCs w:val="32"/>
          <w:shd w:val="clear" w:color="auto" w:fill="FFFFFF"/>
        </w:rPr>
        <w:t xml:space="preserve"> </w:t>
      </w:r>
      <w:r w:rsidR="003447A4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is feminine</w:t>
      </w:r>
      <w:r w:rsidR="002D036B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, which is </w:t>
      </w:r>
      <w:r w:rsidR="00BA6C4C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strange,</w:t>
      </w:r>
      <w:r w:rsidR="002D036B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 as both the words are </w:t>
      </w:r>
      <w:r w:rsidR="00254B6E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loanwords from English, a </w:t>
      </w:r>
      <w:r w:rsidR="006D2FAE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language with no grammatical gender.</w:t>
      </w:r>
    </w:p>
    <w:p w14:paraId="11DA531D" w14:textId="4C9B6E37" w:rsidR="00335D18" w:rsidRDefault="00335D18" w:rsidP="0054004E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  <w:lang w:val="en-IN"/>
        </w:rPr>
      </w:pPr>
    </w:p>
    <w:p w14:paraId="01E0019C" w14:textId="3E01C5FC" w:rsidR="00752111" w:rsidRDefault="00696A4D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val="en-IN" w:bidi="hi-IN"/>
        </w:rPr>
      </w:pP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तू</w:t>
      </w:r>
      <w:r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ने</w:t>
      </w:r>
      <w:r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5D5589">
        <w:rPr>
          <w:rFonts w:eastAsia="Times New Roman" w:cs="Mangal" w:hint="cs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>गाना</w:t>
      </w:r>
      <w:r w:rsidR="005D5589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5D5589">
        <w:rPr>
          <w:rFonts w:eastAsia="Times New Roman" w:cs="Mangal" w:hint="cs"/>
          <w:color w:val="FF0000"/>
          <w:sz w:val="32"/>
          <w:szCs w:val="32"/>
          <w:shd w:val="clear" w:color="auto" w:fill="FFFFFF"/>
          <w:cs/>
          <w:lang w:val="en-IN" w:bidi="hi-IN"/>
        </w:rPr>
        <w:t>सुना</w:t>
      </w:r>
      <w:r w:rsidR="005D5589">
        <w:rPr>
          <w:rFonts w:eastAsia="Times New Roman" w:cs="Mangal" w:hint="cs"/>
          <w:color w:val="000000" w:themeColor="text1"/>
          <w:sz w:val="32"/>
          <w:szCs w:val="32"/>
          <w:shd w:val="clear" w:color="auto" w:fill="FFFFFF"/>
          <w:cs/>
          <w:lang w:val="en-IN" w:bidi="hi-IN"/>
        </w:rPr>
        <w:t>।</w:t>
      </w:r>
    </w:p>
    <w:p w14:paraId="6515252B" w14:textId="49B5CBB9" w:rsidR="005D5589" w:rsidRDefault="00CD76B4" w:rsidP="0054004E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  <w:proofErr w:type="spellStart"/>
      <w:r>
        <w:rPr>
          <w:rFonts w:eastAsia="Times New Roman"/>
          <w:i/>
          <w:iCs/>
          <w:color w:val="2E74B5" w:themeColor="accent5" w:themeShade="BF"/>
          <w:sz w:val="32"/>
          <w:szCs w:val="32"/>
          <w:shd w:val="clear" w:color="auto" w:fill="FFFFFF"/>
        </w:rPr>
        <w:t>Tū</w:t>
      </w:r>
      <w:proofErr w:type="spellEnd"/>
      <w:r>
        <w:rPr>
          <w:rFonts w:eastAsia="Times New Roman"/>
          <w:i/>
          <w:iCs/>
          <w:color w:val="2E74B5" w:themeColor="accent5" w:themeShade="BF"/>
          <w:sz w:val="32"/>
          <w:szCs w:val="32"/>
          <w:shd w:val="clear" w:color="auto" w:fill="FFFFFF"/>
        </w:rPr>
        <w:t xml:space="preserve"> ne </w:t>
      </w:r>
      <w:proofErr w:type="spellStart"/>
      <w:r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>gānā</w:t>
      </w:r>
      <w:proofErr w:type="spellEnd"/>
      <w:r>
        <w:rPr>
          <w:rFonts w:eastAsia="Times New Roman"/>
          <w:i/>
          <w:iCs/>
          <w:color w:val="833C0B" w:themeColor="accent2" w:themeShade="80"/>
          <w:sz w:val="32"/>
          <w:szCs w:val="32"/>
          <w:shd w:val="clear" w:color="auto" w:fill="FFFFFF"/>
        </w:rPr>
        <w:t xml:space="preserve"> </w:t>
      </w:r>
      <w:proofErr w:type="spellStart"/>
      <w:r w:rsidR="00261650">
        <w:rPr>
          <w:rFonts w:eastAsia="Times New Roman"/>
          <w:i/>
          <w:iCs/>
          <w:color w:val="FF0000"/>
          <w:sz w:val="32"/>
          <w:szCs w:val="32"/>
          <w:shd w:val="clear" w:color="auto" w:fill="FFFFFF"/>
        </w:rPr>
        <w:t>sunā</w:t>
      </w:r>
      <w:proofErr w:type="spellEnd"/>
      <w:r w:rsidR="00261650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.</w:t>
      </w:r>
    </w:p>
    <w:p w14:paraId="5E555125" w14:textId="5E73B978" w:rsidR="00261650" w:rsidRDefault="00261650" w:rsidP="0054004E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eastAsia="Times New Roman"/>
          <w:color w:val="000000" w:themeColor="text1"/>
          <w:sz w:val="32"/>
          <w:szCs w:val="32"/>
          <w:shd w:val="clear" w:color="auto" w:fill="FFFFFF"/>
        </w:rPr>
        <w:lastRenderedPageBreak/>
        <w:t>Translation</w:t>
      </w:r>
      <w:r w:rsidR="0025291A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 xml:space="preserve">: </w:t>
      </w:r>
      <w:r w:rsidR="0025291A">
        <w:rPr>
          <w:rFonts w:eastAsia="Times New Roman"/>
          <w:color w:val="0070C0"/>
          <w:sz w:val="32"/>
          <w:szCs w:val="32"/>
          <w:shd w:val="clear" w:color="auto" w:fill="FFFFFF"/>
        </w:rPr>
        <w:t xml:space="preserve">You </w:t>
      </w:r>
      <w:r w:rsidR="005A5750">
        <w:rPr>
          <w:rFonts w:eastAsia="Times New Roman"/>
          <w:color w:val="FF0000"/>
          <w:sz w:val="32"/>
          <w:szCs w:val="32"/>
          <w:shd w:val="clear" w:color="auto" w:fill="FFFFFF"/>
        </w:rPr>
        <w:t xml:space="preserve">heard </w:t>
      </w:r>
      <w:r w:rsidR="005A5750">
        <w:rPr>
          <w:rFonts w:eastAsia="Times New Roman"/>
          <w:color w:val="833C0B" w:themeColor="accent2" w:themeShade="80"/>
          <w:sz w:val="32"/>
          <w:szCs w:val="32"/>
          <w:shd w:val="clear" w:color="auto" w:fill="FFFFFF"/>
        </w:rPr>
        <w:t>the song</w:t>
      </w:r>
      <w:r w:rsidR="005A5750">
        <w:rPr>
          <w:rFonts w:eastAsia="Times New Roman"/>
          <w:color w:val="000000" w:themeColor="text1"/>
          <w:sz w:val="32"/>
          <w:szCs w:val="32"/>
          <w:shd w:val="clear" w:color="auto" w:fill="FFFFFF"/>
        </w:rPr>
        <w:t>.</w:t>
      </w:r>
    </w:p>
    <w:p w14:paraId="189F07F7" w14:textId="280145BB" w:rsidR="005A5750" w:rsidRDefault="005A5750" w:rsidP="0054004E">
      <w:pPr>
        <w:tabs>
          <w:tab w:val="left" w:pos="2839"/>
        </w:tabs>
        <w:rPr>
          <w:rFonts w:eastAsia="Times New Roman"/>
          <w:color w:val="000000" w:themeColor="text1"/>
          <w:sz w:val="32"/>
          <w:szCs w:val="32"/>
          <w:shd w:val="clear" w:color="auto" w:fill="FFFFFF"/>
        </w:rPr>
      </w:pPr>
    </w:p>
    <w:p w14:paraId="53DCD6D9" w14:textId="3256B598" w:rsidR="005A5750" w:rsidRPr="001C013C" w:rsidRDefault="00366C3C" w:rsidP="0054004E">
      <w:pPr>
        <w:tabs>
          <w:tab w:val="left" w:pos="2839"/>
        </w:tabs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lang w:val="en-IN" w:bidi="hi-IN"/>
        </w:rPr>
      </w:pP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bidi="hi-IN"/>
        </w:rPr>
        <w:t>तू</w:t>
      </w:r>
      <w:r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bidi="hi-IN"/>
        </w:rPr>
        <w:t xml:space="preserve"> </w:t>
      </w:r>
      <w:r>
        <w:rPr>
          <w:rFonts w:eastAsia="Times New Roman" w:cs="Mangal" w:hint="cs"/>
          <w:color w:val="0070C0"/>
          <w:sz w:val="32"/>
          <w:szCs w:val="32"/>
          <w:shd w:val="clear" w:color="auto" w:fill="FFFFFF"/>
          <w:cs/>
          <w:lang w:val="en-IN" w:bidi="hi-IN"/>
        </w:rPr>
        <w:t>ने</w:t>
      </w:r>
      <w:r>
        <w:rPr>
          <w:rFonts w:eastAsia="Times New Roman" w:cs="Mangal"/>
          <w:color w:val="0070C0"/>
          <w:sz w:val="32"/>
          <w:szCs w:val="32"/>
          <w:shd w:val="clear" w:color="auto" w:fill="FFFFFF"/>
          <w:cs/>
          <w:lang w:val="en-IN" w:bidi="hi-IN"/>
        </w:rPr>
        <w:t xml:space="preserve"> </w:t>
      </w:r>
      <w:r w:rsidR="00D3612A">
        <w:rPr>
          <w:rFonts w:eastAsia="Times New Roman" w:cs="Mangal" w:hint="cs"/>
          <w:color w:val="833C0B" w:themeColor="accent2" w:themeShade="80"/>
          <w:sz w:val="32"/>
          <w:szCs w:val="32"/>
          <w:shd w:val="clear" w:color="auto" w:fill="FFFFFF"/>
          <w:cs/>
          <w:lang w:val="en-IN" w:bidi="hi-IN"/>
        </w:rPr>
        <w:t>गाने</w:t>
      </w:r>
      <w:r w:rsidR="00BA7862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lang w:val="en-IN" w:bidi="hi-IN"/>
        </w:rPr>
        <w:t xml:space="preserve"> </w:t>
      </w:r>
      <w:r w:rsidR="00D3612A">
        <w:rPr>
          <w:rFonts w:eastAsia="Times New Roman" w:cs="Mangal" w:hint="cs"/>
          <w:color w:val="FF0000"/>
          <w:sz w:val="32"/>
          <w:szCs w:val="32"/>
          <w:shd w:val="clear" w:color="auto" w:fill="FFFFFF"/>
          <w:cs/>
          <w:lang w:val="en-IN" w:bidi="hi-IN"/>
        </w:rPr>
        <w:t>सुने</w:t>
      </w:r>
      <w:r w:rsidR="00B6655C">
        <w:rPr>
          <w:rFonts w:eastAsia="Times New Roman" w:cs="Mangal" w:hint="cs"/>
          <w:color w:val="000000" w:themeColor="text1"/>
          <w:sz w:val="32"/>
          <w:szCs w:val="32"/>
          <w:shd w:val="clear" w:color="auto" w:fill="FFFFFF"/>
          <w:cs/>
          <w:lang w:val="en-IN" w:bidi="hi-IN"/>
        </w:rPr>
        <w:t>।</w:t>
      </w:r>
    </w:p>
    <w:p w14:paraId="18612F0B" w14:textId="441876D8" w:rsidR="00B6655C" w:rsidRDefault="00127D28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</w:pPr>
      <w:proofErr w:type="spellStart"/>
      <w:r>
        <w:rPr>
          <w:rFonts w:eastAsia="Times New Roman" w:cs="Mangal"/>
          <w:i/>
          <w:iCs/>
          <w:color w:val="0070C0"/>
          <w:sz w:val="32"/>
          <w:szCs w:val="32"/>
          <w:shd w:val="clear" w:color="auto" w:fill="FFFFFF"/>
          <w:lang w:bidi="hi-IN"/>
        </w:rPr>
        <w:t>Tū</w:t>
      </w:r>
      <w:proofErr w:type="spellEnd"/>
      <w:r>
        <w:rPr>
          <w:rFonts w:eastAsia="Times New Roman" w:cs="Mangal"/>
          <w:i/>
          <w:iCs/>
          <w:color w:val="0070C0"/>
          <w:sz w:val="32"/>
          <w:szCs w:val="32"/>
          <w:shd w:val="clear" w:color="auto" w:fill="FFFFFF"/>
          <w:lang w:bidi="hi-IN"/>
        </w:rPr>
        <w:t xml:space="preserve"> ne </w:t>
      </w:r>
      <w:proofErr w:type="spellStart"/>
      <w:r w:rsidR="008526A3">
        <w:rPr>
          <w:rFonts w:eastAsia="Times New Roman" w:cs="Mangal"/>
          <w:i/>
          <w:iCs/>
          <w:color w:val="833C0B" w:themeColor="accent2" w:themeShade="80"/>
          <w:sz w:val="32"/>
          <w:szCs w:val="32"/>
          <w:shd w:val="clear" w:color="auto" w:fill="FFFFFF"/>
          <w:lang w:bidi="hi-IN"/>
        </w:rPr>
        <w:t>gāne</w:t>
      </w:r>
      <w:proofErr w:type="spellEnd"/>
      <w:r>
        <w:rPr>
          <w:rFonts w:eastAsia="Times New Roman" w:cs="Mangal"/>
          <w:i/>
          <w:iCs/>
          <w:color w:val="833C0B" w:themeColor="accent2" w:themeShade="80"/>
          <w:sz w:val="32"/>
          <w:szCs w:val="32"/>
          <w:shd w:val="clear" w:color="auto" w:fill="FFFFFF"/>
          <w:lang w:bidi="hi-IN"/>
        </w:rPr>
        <w:t xml:space="preserve"> </w:t>
      </w:r>
      <w:proofErr w:type="spellStart"/>
      <w:r w:rsidR="008526A3">
        <w:rPr>
          <w:rFonts w:eastAsia="Times New Roman" w:cs="Mangal"/>
          <w:i/>
          <w:iCs/>
          <w:color w:val="FF0000"/>
          <w:sz w:val="32"/>
          <w:szCs w:val="32"/>
          <w:shd w:val="clear" w:color="auto" w:fill="FFFFFF"/>
          <w:lang w:bidi="hi-IN"/>
        </w:rPr>
        <w:t>sune</w:t>
      </w:r>
      <w:proofErr w:type="spellEnd"/>
      <w:r w:rsidR="00352FA0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>.</w:t>
      </w:r>
    </w:p>
    <w:p w14:paraId="782871DA" w14:textId="20DF7421" w:rsidR="00352FA0" w:rsidRDefault="00C017C9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</w:pPr>
      <w:r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>Translation</w:t>
      </w:r>
      <w:r w:rsidR="001734B0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 xml:space="preserve">: </w:t>
      </w:r>
      <w:r w:rsidR="001734B0">
        <w:rPr>
          <w:rFonts w:eastAsia="Times New Roman" w:cs="Mangal"/>
          <w:color w:val="0070C0"/>
          <w:sz w:val="32"/>
          <w:szCs w:val="32"/>
          <w:shd w:val="clear" w:color="auto" w:fill="FFFFFF"/>
          <w:lang w:bidi="hi-IN"/>
        </w:rPr>
        <w:t xml:space="preserve">You </w:t>
      </w:r>
      <w:r w:rsidR="001734B0">
        <w:rPr>
          <w:rFonts w:eastAsia="Times New Roman" w:cs="Mangal"/>
          <w:color w:val="FF0000"/>
          <w:sz w:val="32"/>
          <w:szCs w:val="32"/>
          <w:shd w:val="clear" w:color="auto" w:fill="FFFFFF"/>
          <w:lang w:bidi="hi-IN"/>
        </w:rPr>
        <w:t xml:space="preserve">heard </w:t>
      </w:r>
      <w:r w:rsidR="001734B0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lang w:bidi="hi-IN"/>
        </w:rPr>
        <w:t xml:space="preserve">the </w:t>
      </w:r>
      <w:r w:rsidR="002C2F85"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lang w:bidi="hi-IN"/>
        </w:rPr>
        <w:t>songs</w:t>
      </w:r>
      <w:r w:rsidR="00592427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>.</w:t>
      </w:r>
    </w:p>
    <w:p w14:paraId="3776CAAA" w14:textId="6349A9D5" w:rsidR="002C2F85" w:rsidRDefault="002C2F85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</w:pPr>
    </w:p>
    <w:p w14:paraId="1C053490" w14:textId="49F02D99" w:rsidR="002C2F85" w:rsidRPr="00E77327" w:rsidRDefault="00BD2E84" w:rsidP="0054004E">
      <w:pPr>
        <w:tabs>
          <w:tab w:val="left" w:pos="2839"/>
        </w:tabs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</w:pPr>
      <w:r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>In the above sentence</w:t>
      </w:r>
      <w:r w:rsidR="00C940C5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 xml:space="preserve">, </w:t>
      </w:r>
      <w:proofErr w:type="spellStart"/>
      <w:r w:rsidR="00C208C6">
        <w:rPr>
          <w:rFonts w:eastAsia="Times New Roman" w:cs="Mangal"/>
          <w:i/>
          <w:color w:val="000000" w:themeColor="text1"/>
          <w:sz w:val="32"/>
          <w:szCs w:val="32"/>
          <w:shd w:val="clear" w:color="auto" w:fill="FFFFFF"/>
          <w:lang w:bidi="hi-IN"/>
        </w:rPr>
        <w:t>sune</w:t>
      </w:r>
      <w:proofErr w:type="spellEnd"/>
      <w:r w:rsidR="00C208C6">
        <w:rPr>
          <w:rFonts w:eastAsia="Times New Roman" w:cs="Mangal"/>
          <w:i/>
          <w:color w:val="000000" w:themeColor="text1"/>
          <w:sz w:val="32"/>
          <w:szCs w:val="32"/>
          <w:shd w:val="clear" w:color="auto" w:fill="FFFFFF"/>
          <w:lang w:bidi="hi-IN"/>
        </w:rPr>
        <w:t xml:space="preserve"> </w:t>
      </w:r>
      <w:r w:rsidR="00E77327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 xml:space="preserve">is in the plural form because the patient </w:t>
      </w:r>
      <w:proofErr w:type="spellStart"/>
      <w:r w:rsidR="00E77327">
        <w:rPr>
          <w:rFonts w:eastAsia="Times New Roman" w:cs="Mangal"/>
          <w:i/>
          <w:color w:val="000000" w:themeColor="text1"/>
          <w:sz w:val="32"/>
          <w:szCs w:val="32"/>
          <w:shd w:val="clear" w:color="auto" w:fill="FFFFFF"/>
          <w:lang w:bidi="hi-IN"/>
        </w:rPr>
        <w:t>gāne</w:t>
      </w:r>
      <w:proofErr w:type="spellEnd"/>
      <w:r w:rsidR="00E77327">
        <w:rPr>
          <w:rFonts w:eastAsia="Times New Roman" w:cs="Mangal"/>
          <w:i/>
          <w:color w:val="000000" w:themeColor="text1"/>
          <w:sz w:val="32"/>
          <w:szCs w:val="32"/>
          <w:shd w:val="clear" w:color="auto" w:fill="FFFFFF"/>
          <w:lang w:bidi="hi-IN"/>
        </w:rPr>
        <w:t xml:space="preserve"> </w:t>
      </w:r>
      <w:r w:rsidR="00E77327">
        <w:rPr>
          <w:rFonts w:eastAsia="Times New Roman" w:cs="Mangal"/>
          <w:color w:val="000000" w:themeColor="text1"/>
          <w:sz w:val="32"/>
          <w:szCs w:val="32"/>
          <w:shd w:val="clear" w:color="auto" w:fill="FFFFFF"/>
          <w:lang w:bidi="hi-IN"/>
        </w:rPr>
        <w:t>is plural.</w:t>
      </w:r>
    </w:p>
    <w:p w14:paraId="05BD827F" w14:textId="524401C0" w:rsidR="001734B0" w:rsidRDefault="001734B0" w:rsidP="0054004E">
      <w:pPr>
        <w:tabs>
          <w:tab w:val="left" w:pos="2839"/>
        </w:tabs>
        <w:rPr>
          <w:rFonts w:eastAsia="Times New Roman" w:cs="Mangal"/>
          <w:color w:val="833C0B" w:themeColor="accent2" w:themeShade="80"/>
          <w:sz w:val="32"/>
          <w:szCs w:val="32"/>
          <w:shd w:val="clear" w:color="auto" w:fill="FFFFFF"/>
          <w:lang w:bidi="hi-IN"/>
        </w:rPr>
      </w:pPr>
    </w:p>
    <w:p w14:paraId="6C951BCD" w14:textId="7C759F2A" w:rsidR="00BB2E34" w:rsidRDefault="004B59C3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The same behaviour can be observed </w:t>
      </w:r>
      <w:r w:rsidR="00DC07CF">
        <w:rPr>
          <w:rFonts w:cstheme="minorHAnsi"/>
          <w:color w:val="000000" w:themeColor="text1"/>
          <w:sz w:val="32"/>
          <w:szCs w:val="32"/>
          <w:shd w:val="clear" w:color="auto" w:fill="F8F9FA"/>
        </w:rPr>
        <w:t>in the perfective present tense</w:t>
      </w:r>
      <w:r w:rsidR="00BA214E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. </w:t>
      </w:r>
    </w:p>
    <w:p w14:paraId="6A6BF091" w14:textId="49F8CC75" w:rsidR="00F45FED" w:rsidRDefault="00F45FED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</w:p>
    <w:p w14:paraId="68C87FEA" w14:textId="4BE674E2" w:rsidR="00F45FED" w:rsidRDefault="00A25D50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val="en-IN" w:bidi="hi-IN"/>
        </w:rPr>
      </w:pP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उस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ने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7B0EED">
        <w:rPr>
          <w:rFonts w:cs="Mangal" w:hint="cs"/>
          <w:color w:val="00B050"/>
          <w:sz w:val="32"/>
          <w:szCs w:val="32"/>
          <w:shd w:val="clear" w:color="auto" w:fill="F8F9FA"/>
          <w:cs/>
          <w:lang w:val="en-IN" w:bidi="hi-IN"/>
        </w:rPr>
        <w:t>मुझे</w:t>
      </w:r>
      <w:r w:rsidR="007B0EED">
        <w:rPr>
          <w:rFonts w:cs="Mangal"/>
          <w:color w:val="00B05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7B0EED"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धो</w:t>
      </w:r>
      <w:r w:rsidR="00DE21C2"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खा</w:t>
      </w:r>
      <w:r w:rsidR="007B0EED">
        <w:rPr>
          <w:rFonts w:cs="Mangal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3A44D8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दिया</w:t>
      </w:r>
      <w:r w:rsidR="00987F68">
        <w:rPr>
          <w:rFonts w:cs="Mangal"/>
          <w:color w:val="FF000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987F68">
        <w:rPr>
          <w:rFonts w:cs="Mangal" w:hint="cs"/>
          <w:color w:val="FF0000"/>
          <w:sz w:val="32"/>
          <w:szCs w:val="32"/>
          <w:shd w:val="clear" w:color="auto" w:fill="F8F9FA"/>
          <w:cs/>
          <w:lang w:bidi="hi-IN"/>
        </w:rPr>
        <w:t>है</w:t>
      </w:r>
      <w:r w:rsidR="003A44D8">
        <w:rPr>
          <w:rFonts w:cs="Mangal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>।</w:t>
      </w:r>
    </w:p>
    <w:p w14:paraId="1B159101" w14:textId="751396A4" w:rsidR="003A44D8" w:rsidRDefault="003A44D8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Us ne </w:t>
      </w:r>
      <w:proofErr w:type="spellStart"/>
      <w:r>
        <w:rPr>
          <w:rFonts w:cstheme="minorHAnsi"/>
          <w:i/>
          <w:iCs/>
          <w:color w:val="00B050"/>
          <w:sz w:val="32"/>
          <w:szCs w:val="32"/>
          <w:shd w:val="clear" w:color="auto" w:fill="F8F9FA"/>
        </w:rPr>
        <w:t>mujhe</w:t>
      </w:r>
      <w:proofErr w:type="spellEnd"/>
      <w:r>
        <w:rPr>
          <w:rFonts w:cstheme="minorHAnsi"/>
          <w:i/>
          <w:iCs/>
          <w:color w:val="00B050"/>
          <w:sz w:val="32"/>
          <w:szCs w:val="32"/>
          <w:shd w:val="clear" w:color="auto" w:fill="F8F9FA"/>
        </w:rPr>
        <w:t xml:space="preserve"> </w:t>
      </w:r>
      <w:proofErr w:type="spellStart"/>
      <w:r w:rsidR="008E4C3C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dhokhā</w:t>
      </w:r>
      <w:proofErr w:type="spellEnd"/>
      <w:r w:rsidR="008E4C3C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proofErr w:type="spellStart"/>
      <w:r w:rsidR="008E4C3C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diyā</w:t>
      </w:r>
      <w:proofErr w:type="spellEnd"/>
      <w:r w:rsidR="00987F68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 xml:space="preserve"> </w:t>
      </w:r>
      <w:proofErr w:type="spellStart"/>
      <w:r w:rsidR="00987F68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hai</w:t>
      </w:r>
      <w:proofErr w:type="spellEnd"/>
      <w:r w:rsidR="00D1541F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144B4012" w14:textId="759D5EF1" w:rsidR="00111FB0" w:rsidRDefault="00822505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Translation: </w:t>
      </w:r>
      <w:r w:rsidR="0073193C">
        <w:rPr>
          <w:rFonts w:cstheme="minorHAnsi"/>
          <w:color w:val="0070C0"/>
          <w:sz w:val="32"/>
          <w:szCs w:val="32"/>
          <w:shd w:val="clear" w:color="auto" w:fill="F8F9FA"/>
        </w:rPr>
        <w:t xml:space="preserve">He </w:t>
      </w:r>
      <w:r w:rsidR="0073193C">
        <w:rPr>
          <w:rFonts w:cstheme="minorHAnsi"/>
          <w:color w:val="FF0000"/>
          <w:sz w:val="32"/>
          <w:szCs w:val="32"/>
          <w:shd w:val="clear" w:color="auto" w:fill="F8F9FA"/>
        </w:rPr>
        <w:t xml:space="preserve">has </w:t>
      </w:r>
      <w:r w:rsidR="0073193C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>betray</w:t>
      </w:r>
      <w:r w:rsidR="0073193C">
        <w:rPr>
          <w:rFonts w:cstheme="minorHAnsi"/>
          <w:color w:val="FF0000"/>
          <w:sz w:val="32"/>
          <w:szCs w:val="32"/>
          <w:shd w:val="clear" w:color="auto" w:fill="F8F9FA"/>
        </w:rPr>
        <w:t xml:space="preserve">ed </w:t>
      </w:r>
      <w:r w:rsidR="007A0465">
        <w:rPr>
          <w:rFonts w:cstheme="minorHAnsi"/>
          <w:color w:val="00B050"/>
          <w:sz w:val="32"/>
          <w:szCs w:val="32"/>
          <w:shd w:val="clear" w:color="auto" w:fill="F8F9FA"/>
        </w:rPr>
        <w:t>me</w:t>
      </w:r>
      <w:r w:rsidR="00111FB0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1702AB2F" w14:textId="3392D4A1" w:rsidR="00D1541F" w:rsidRPr="00B344F0" w:rsidRDefault="007A0465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(Lit</w:t>
      </w:r>
      <w:r w:rsidR="00111FB0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erally: </w:t>
      </w:r>
      <w:r w:rsidR="00111FB0">
        <w:rPr>
          <w:rFonts w:cstheme="minorHAnsi"/>
          <w:color w:val="0070C0"/>
          <w:sz w:val="32"/>
          <w:szCs w:val="32"/>
          <w:shd w:val="clear" w:color="auto" w:fill="F8F9FA"/>
        </w:rPr>
        <w:t xml:space="preserve">He </w:t>
      </w:r>
      <w:r w:rsidR="001E2D09">
        <w:rPr>
          <w:rFonts w:cstheme="minorHAnsi"/>
          <w:color w:val="FF0000"/>
          <w:sz w:val="32"/>
          <w:szCs w:val="32"/>
          <w:shd w:val="clear" w:color="auto" w:fill="F8F9FA"/>
        </w:rPr>
        <w:t xml:space="preserve">has </w:t>
      </w:r>
      <w:r w:rsidR="009D24AF">
        <w:rPr>
          <w:rFonts w:cstheme="minorHAnsi"/>
          <w:color w:val="FF0000"/>
          <w:sz w:val="32"/>
          <w:szCs w:val="32"/>
          <w:shd w:val="clear" w:color="auto" w:fill="F8F9FA"/>
        </w:rPr>
        <w:t>given</w:t>
      </w:r>
      <w:r w:rsidR="001E2D09">
        <w:rPr>
          <w:rFonts w:cstheme="minorHAnsi"/>
          <w:color w:val="FF0000"/>
          <w:sz w:val="32"/>
          <w:szCs w:val="32"/>
          <w:shd w:val="clear" w:color="auto" w:fill="F8F9FA"/>
        </w:rPr>
        <w:t xml:space="preserve"> </w:t>
      </w:r>
      <w:r w:rsidR="001E2D09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 xml:space="preserve">the betrayal </w:t>
      </w:r>
      <w:r w:rsidR="00A372F3">
        <w:rPr>
          <w:rFonts w:cstheme="minorHAnsi"/>
          <w:color w:val="00B050"/>
          <w:sz w:val="32"/>
          <w:szCs w:val="32"/>
          <w:shd w:val="clear" w:color="auto" w:fill="F8F9FA"/>
        </w:rPr>
        <w:t>to me</w:t>
      </w:r>
      <w:r w:rsidR="00B344F0">
        <w:rPr>
          <w:rFonts w:cstheme="minorHAnsi"/>
          <w:color w:val="000000" w:themeColor="text1"/>
          <w:sz w:val="32"/>
          <w:szCs w:val="32"/>
          <w:shd w:val="clear" w:color="auto" w:fill="F8F9FA"/>
        </w:rPr>
        <w:t>.)</w:t>
      </w:r>
    </w:p>
    <w:p w14:paraId="5EB204B7" w14:textId="751A4B55" w:rsidR="00466909" w:rsidRDefault="00466909" w:rsidP="0054004E">
      <w:pPr>
        <w:tabs>
          <w:tab w:val="left" w:pos="2839"/>
        </w:tabs>
        <w:rPr>
          <w:rFonts w:cstheme="minorHAnsi"/>
          <w:color w:val="00B050"/>
          <w:sz w:val="32"/>
          <w:szCs w:val="32"/>
          <w:shd w:val="clear" w:color="auto" w:fill="F8F9FA"/>
        </w:rPr>
      </w:pPr>
    </w:p>
    <w:p w14:paraId="0CC8FFC2" w14:textId="73B792B9" w:rsidR="005C6748" w:rsidRDefault="00AD2197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val="en-IN" w:bidi="hi-IN"/>
        </w:rPr>
      </w:pP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उस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ने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00B050"/>
          <w:sz w:val="32"/>
          <w:szCs w:val="32"/>
          <w:shd w:val="clear" w:color="auto" w:fill="F8F9FA"/>
          <w:cs/>
          <w:lang w:val="en-IN" w:bidi="hi-IN"/>
        </w:rPr>
        <w:t>तुझे</w:t>
      </w:r>
      <w:r>
        <w:rPr>
          <w:rFonts w:cs="Mangal"/>
          <w:color w:val="00B05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धमकी</w:t>
      </w:r>
      <w:r>
        <w:rPr>
          <w:rFonts w:cs="Mangal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दी</w:t>
      </w:r>
      <w:r>
        <w:rPr>
          <w:rFonts w:cs="Mangal"/>
          <w:color w:val="FF000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है</w:t>
      </w:r>
      <w:r>
        <w:rPr>
          <w:rFonts w:cs="Mangal" w:hint="cs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>।</w:t>
      </w:r>
    </w:p>
    <w:p w14:paraId="1340F2CB" w14:textId="3097DB15" w:rsidR="00A45D79" w:rsidRDefault="005908EF" w:rsidP="0054004E">
      <w:pPr>
        <w:tabs>
          <w:tab w:val="left" w:pos="2839"/>
        </w:tabs>
        <w:rPr>
          <w:rFonts w:cstheme="minorHAnsi"/>
          <w:sz w:val="32"/>
          <w:szCs w:val="32"/>
          <w:shd w:val="clear" w:color="auto" w:fill="F8F9FA"/>
        </w:rPr>
      </w:pP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Us ne </w:t>
      </w:r>
      <w:proofErr w:type="spellStart"/>
      <w:r>
        <w:rPr>
          <w:rFonts w:cstheme="minorHAnsi"/>
          <w:i/>
          <w:iCs/>
          <w:color w:val="00B050"/>
          <w:sz w:val="32"/>
          <w:szCs w:val="32"/>
          <w:shd w:val="clear" w:color="auto" w:fill="F8F9FA"/>
        </w:rPr>
        <w:t>tujhe</w:t>
      </w:r>
      <w:proofErr w:type="spellEnd"/>
      <w:r>
        <w:rPr>
          <w:rFonts w:cstheme="minorHAnsi"/>
          <w:i/>
          <w:iCs/>
          <w:color w:val="00B050"/>
          <w:sz w:val="32"/>
          <w:szCs w:val="32"/>
          <w:shd w:val="clear" w:color="auto" w:fill="F8F9FA"/>
        </w:rPr>
        <w:t xml:space="preserve"> </w:t>
      </w:r>
      <w:proofErr w:type="spellStart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dhamkī</w:t>
      </w:r>
      <w:proofErr w:type="spellEnd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proofErr w:type="spellStart"/>
      <w:r w:rsidR="00A45D79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dī</w:t>
      </w:r>
      <w:proofErr w:type="spellEnd"/>
      <w:r w:rsidR="00A45D79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 xml:space="preserve"> </w:t>
      </w:r>
      <w:proofErr w:type="spellStart"/>
      <w:r w:rsidR="00A45D79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hai</w:t>
      </w:r>
      <w:proofErr w:type="spellEnd"/>
      <w:r w:rsidR="00A45D79">
        <w:rPr>
          <w:rFonts w:cstheme="minorHAnsi"/>
          <w:sz w:val="32"/>
          <w:szCs w:val="32"/>
          <w:shd w:val="clear" w:color="auto" w:fill="F8F9FA"/>
        </w:rPr>
        <w:t>.</w:t>
      </w:r>
    </w:p>
    <w:p w14:paraId="4CBC6FF9" w14:textId="45F4061E" w:rsidR="00A45D79" w:rsidRDefault="009F474A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sz w:val="32"/>
          <w:szCs w:val="32"/>
          <w:shd w:val="clear" w:color="auto" w:fill="F8F9FA"/>
        </w:rPr>
        <w:t xml:space="preserve">Translation: </w:t>
      </w:r>
      <w:r>
        <w:rPr>
          <w:rFonts w:cstheme="minorHAnsi"/>
          <w:color w:val="0070C0"/>
          <w:sz w:val="32"/>
          <w:szCs w:val="32"/>
          <w:shd w:val="clear" w:color="auto" w:fill="F8F9FA"/>
        </w:rPr>
        <w:t xml:space="preserve">He </w:t>
      </w:r>
      <w:r>
        <w:rPr>
          <w:rFonts w:cstheme="minorHAnsi"/>
          <w:color w:val="FF0000"/>
          <w:sz w:val="32"/>
          <w:szCs w:val="32"/>
          <w:shd w:val="clear" w:color="auto" w:fill="F8F9FA"/>
        </w:rPr>
        <w:t xml:space="preserve">has </w:t>
      </w:r>
      <w:r w:rsidR="00C8712B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>threat</w:t>
      </w:r>
      <w:r w:rsidR="00C8712B">
        <w:rPr>
          <w:rFonts w:cstheme="minorHAnsi"/>
          <w:color w:val="FF0000"/>
          <w:sz w:val="32"/>
          <w:szCs w:val="32"/>
          <w:shd w:val="clear" w:color="auto" w:fill="F8F9FA"/>
        </w:rPr>
        <w:t xml:space="preserve">ened </w:t>
      </w:r>
      <w:commentRangeStart w:id="1"/>
      <w:r w:rsidR="00C8712B">
        <w:rPr>
          <w:rFonts w:cstheme="minorHAnsi"/>
          <w:color w:val="00B050"/>
          <w:sz w:val="32"/>
          <w:szCs w:val="32"/>
          <w:shd w:val="clear" w:color="auto" w:fill="F8F9FA"/>
        </w:rPr>
        <w:t>you</w:t>
      </w:r>
      <w:commentRangeEnd w:id="1"/>
      <w:r w:rsidR="00C8712B">
        <w:rPr>
          <w:rStyle w:val="CommentReference"/>
        </w:rPr>
        <w:commentReference w:id="1"/>
      </w:r>
      <w:r w:rsidR="00C8712B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70E71298" w14:textId="72A54AAC" w:rsidR="00E911AB" w:rsidRDefault="00C8712B" w:rsidP="00C8712B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(</w:t>
      </w:r>
      <w:r w:rsidR="00B344F0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Literally: </w:t>
      </w:r>
      <w:r w:rsidR="00B344F0">
        <w:rPr>
          <w:rFonts w:cstheme="minorHAnsi"/>
          <w:color w:val="0070C0"/>
          <w:sz w:val="32"/>
          <w:szCs w:val="32"/>
          <w:shd w:val="clear" w:color="auto" w:fill="F8F9FA"/>
        </w:rPr>
        <w:t xml:space="preserve">He </w:t>
      </w:r>
      <w:r w:rsidR="00B344F0">
        <w:rPr>
          <w:rFonts w:cstheme="minorHAnsi"/>
          <w:color w:val="FF0000"/>
          <w:sz w:val="32"/>
          <w:szCs w:val="32"/>
          <w:shd w:val="clear" w:color="auto" w:fill="F8F9FA"/>
        </w:rPr>
        <w:t xml:space="preserve">has given </w:t>
      </w:r>
      <w:r w:rsidR="00B344F0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 xml:space="preserve">a threat </w:t>
      </w:r>
      <w:r w:rsidR="00B344F0">
        <w:rPr>
          <w:rFonts w:cstheme="minorHAnsi"/>
          <w:color w:val="00B050"/>
          <w:sz w:val="32"/>
          <w:szCs w:val="32"/>
          <w:shd w:val="clear" w:color="auto" w:fill="F8F9FA"/>
        </w:rPr>
        <w:t>to you</w:t>
      </w:r>
      <w:r w:rsidR="00B344F0">
        <w:rPr>
          <w:rFonts w:cstheme="minorHAnsi"/>
          <w:color w:val="000000" w:themeColor="text1"/>
          <w:sz w:val="32"/>
          <w:szCs w:val="32"/>
          <w:shd w:val="clear" w:color="auto" w:fill="F8F9FA"/>
        </w:rPr>
        <w:t>.)</w:t>
      </w:r>
    </w:p>
    <w:p w14:paraId="4A2E8E03" w14:textId="621C2077" w:rsidR="00E911AB" w:rsidRDefault="00362441" w:rsidP="00C8712B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</w:t>
      </w:r>
    </w:p>
    <w:p w14:paraId="78688DDA" w14:textId="215A57FD" w:rsidR="00E911AB" w:rsidRPr="006100F3" w:rsidRDefault="00E911AB" w:rsidP="00C8712B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lastRenderedPageBreak/>
        <w:t xml:space="preserve">The noun </w:t>
      </w:r>
      <w:proofErr w:type="spellStart"/>
      <w:r w:rsidR="00362441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dhokhā</w:t>
      </w:r>
      <w:proofErr w:type="spellEnd"/>
      <w:r w:rsidR="00362441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362441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is masculine and </w:t>
      </w:r>
      <w:proofErr w:type="spellStart"/>
      <w:r w:rsidR="00F84213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dhamkī</w:t>
      </w:r>
      <w:proofErr w:type="spellEnd"/>
      <w:r w:rsidR="00F84213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F84213">
        <w:rPr>
          <w:rFonts w:cstheme="minorHAnsi"/>
          <w:color w:val="000000" w:themeColor="text1"/>
          <w:sz w:val="32"/>
          <w:szCs w:val="32"/>
          <w:shd w:val="clear" w:color="auto" w:fill="F8F9FA"/>
        </w:rPr>
        <w:t>is feminine</w:t>
      </w:r>
      <w:r w:rsidR="004A042A">
        <w:rPr>
          <w:rFonts w:cstheme="minorHAnsi"/>
          <w:color w:val="000000" w:themeColor="text1"/>
          <w:sz w:val="32"/>
          <w:szCs w:val="32"/>
          <w:shd w:val="clear" w:color="auto" w:fill="F8F9FA"/>
        </w:rPr>
        <w:t>. Hence, the verb</w:t>
      </w:r>
      <w:r w:rsidR="006100F3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is conjugated </w:t>
      </w:r>
      <w:proofErr w:type="spellStart"/>
      <w:r w:rsidR="006100F3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diyā</w:t>
      </w:r>
      <w:proofErr w:type="spellEnd"/>
      <w:r w:rsidR="006100F3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6100F3">
        <w:rPr>
          <w:rFonts w:cstheme="minorHAnsi"/>
          <w:color w:val="000000" w:themeColor="text1"/>
          <w:sz w:val="32"/>
          <w:szCs w:val="32"/>
          <w:shd w:val="clear" w:color="auto" w:fill="F8F9FA"/>
        </w:rPr>
        <w:t>(</w:t>
      </w:r>
      <w:proofErr w:type="spellStart"/>
      <w:r w:rsidR="006100F3">
        <w:rPr>
          <w:rFonts w:cstheme="minorHAnsi"/>
          <w:color w:val="000000" w:themeColor="text1"/>
          <w:sz w:val="32"/>
          <w:szCs w:val="32"/>
          <w:shd w:val="clear" w:color="auto" w:fill="F8F9FA"/>
        </w:rPr>
        <w:t>masc</w:t>
      </w:r>
      <w:proofErr w:type="spellEnd"/>
      <w:r w:rsidR="006100F3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) in the first sentence and </w:t>
      </w:r>
      <w:proofErr w:type="spellStart"/>
      <w:r w:rsidR="006100F3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dī</w:t>
      </w:r>
      <w:proofErr w:type="spellEnd"/>
      <w:r w:rsidR="006100F3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6100F3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(fem) in the </w:t>
      </w:r>
      <w:r w:rsidR="00CF6C20">
        <w:rPr>
          <w:rFonts w:cstheme="minorHAnsi"/>
          <w:color w:val="000000" w:themeColor="text1"/>
          <w:sz w:val="32"/>
          <w:szCs w:val="32"/>
          <w:shd w:val="clear" w:color="auto" w:fill="F8F9FA"/>
        </w:rPr>
        <w:t>second sentence.</w:t>
      </w:r>
      <w:r w:rsidR="00E11CC9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</w:t>
      </w:r>
      <w:r w:rsidR="00B846E5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The copulae </w:t>
      </w:r>
      <w:r w:rsidR="003250E0">
        <w:rPr>
          <w:rFonts w:cstheme="minorHAnsi"/>
          <w:color w:val="000000" w:themeColor="text1"/>
          <w:sz w:val="32"/>
          <w:szCs w:val="32"/>
          <w:shd w:val="clear" w:color="auto" w:fill="F8F9FA"/>
        </w:rPr>
        <w:t>are the same for both genders in the present tense.</w:t>
      </w:r>
    </w:p>
    <w:p w14:paraId="2FF1670B" w14:textId="77777777" w:rsidR="00E911AB" w:rsidRPr="00C8712B" w:rsidRDefault="00E911AB" w:rsidP="00C8712B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</w:p>
    <w:p w14:paraId="39E83EA5" w14:textId="3D4E512F" w:rsidR="00466909" w:rsidRDefault="00321825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bidi="hi-IN"/>
        </w:rPr>
      </w:pPr>
      <w:r>
        <w:rPr>
          <w:rFonts w:cs="Mangal" w:hint="cs"/>
          <w:color w:val="0070C0"/>
          <w:sz w:val="32"/>
          <w:szCs w:val="32"/>
          <w:shd w:val="clear" w:color="auto" w:fill="F8F9FA"/>
          <w:cs/>
          <w:lang w:bidi="hi-IN"/>
        </w:rPr>
        <w:t>मैं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0070C0"/>
          <w:sz w:val="32"/>
          <w:szCs w:val="32"/>
          <w:shd w:val="clear" w:color="auto" w:fill="F8F9FA"/>
          <w:cs/>
          <w:lang w:bidi="hi-IN"/>
        </w:rPr>
        <w:t>ने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bidi="hi-IN"/>
        </w:rPr>
        <w:t>काम</w:t>
      </w:r>
      <w:r>
        <w:rPr>
          <w:rFonts w:cs="Mangal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FF0000"/>
          <w:sz w:val="32"/>
          <w:szCs w:val="32"/>
          <w:shd w:val="clear" w:color="auto" w:fill="F8F9FA"/>
          <w:cs/>
          <w:lang w:bidi="hi-IN"/>
        </w:rPr>
        <w:t>किया</w:t>
      </w:r>
      <w:r>
        <w:rPr>
          <w:rFonts w:cs="Mangal"/>
          <w:color w:val="FF000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FF0000"/>
          <w:sz w:val="32"/>
          <w:szCs w:val="32"/>
          <w:shd w:val="clear" w:color="auto" w:fill="F8F9FA"/>
          <w:cs/>
          <w:lang w:bidi="hi-IN"/>
        </w:rPr>
        <w:t>है</w:t>
      </w:r>
      <w:r>
        <w:rPr>
          <w:rFonts w:cs="Mangal" w:hint="cs"/>
          <w:color w:val="000000" w:themeColor="text1"/>
          <w:sz w:val="32"/>
          <w:szCs w:val="32"/>
          <w:shd w:val="clear" w:color="auto" w:fill="F8F9FA"/>
          <w:cs/>
          <w:lang w:bidi="hi-IN"/>
        </w:rPr>
        <w:t>।</w:t>
      </w:r>
    </w:p>
    <w:p w14:paraId="008D57D6" w14:textId="04190D6F" w:rsidR="00321825" w:rsidRDefault="00C137DC" w:rsidP="0054004E">
      <w:pPr>
        <w:tabs>
          <w:tab w:val="left" w:pos="2839"/>
        </w:tabs>
        <w:rPr>
          <w:rFonts w:cstheme="minorHAnsi"/>
          <w:sz w:val="32"/>
          <w:szCs w:val="32"/>
          <w:shd w:val="clear" w:color="auto" w:fill="F8F9FA"/>
        </w:rPr>
      </w:pPr>
      <w:r w:rsidRPr="00D14A78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Pr="00D14A78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</w:t>
      </w: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 ne </w:t>
      </w:r>
      <w:proofErr w:type="spellStart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kām</w:t>
      </w:r>
      <w:proofErr w:type="spellEnd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proofErr w:type="spellStart"/>
      <w:r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kiyā</w:t>
      </w:r>
      <w:proofErr w:type="spellEnd"/>
      <w:r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 xml:space="preserve"> </w:t>
      </w:r>
      <w:proofErr w:type="spellStart"/>
      <w:r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hai</w:t>
      </w:r>
      <w:proofErr w:type="spellEnd"/>
      <w:r>
        <w:rPr>
          <w:rFonts w:cstheme="minorHAnsi"/>
          <w:sz w:val="32"/>
          <w:szCs w:val="32"/>
          <w:shd w:val="clear" w:color="auto" w:fill="F8F9FA"/>
        </w:rPr>
        <w:t>.</w:t>
      </w:r>
    </w:p>
    <w:p w14:paraId="50251013" w14:textId="2E424730" w:rsidR="00C137DC" w:rsidRDefault="00FE7208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sz w:val="32"/>
          <w:szCs w:val="32"/>
          <w:shd w:val="clear" w:color="auto" w:fill="F8F9FA"/>
        </w:rPr>
        <w:t xml:space="preserve">Translation: </w:t>
      </w:r>
      <w:r>
        <w:rPr>
          <w:rFonts w:cstheme="minorHAnsi"/>
          <w:color w:val="0070C0"/>
          <w:sz w:val="32"/>
          <w:szCs w:val="32"/>
          <w:shd w:val="clear" w:color="auto" w:fill="F8F9FA"/>
        </w:rPr>
        <w:t xml:space="preserve">I </w:t>
      </w:r>
      <w:r>
        <w:rPr>
          <w:rFonts w:cstheme="minorHAnsi"/>
          <w:color w:val="FF0000"/>
          <w:sz w:val="32"/>
          <w:szCs w:val="32"/>
          <w:shd w:val="clear" w:color="auto" w:fill="F8F9FA"/>
        </w:rPr>
        <w:t xml:space="preserve">have done </w:t>
      </w:r>
      <w:r w:rsidR="00B9407F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>the work</w:t>
      </w:r>
      <w:r w:rsidR="00B9407F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3FB1CDE3" w14:textId="233441F4" w:rsidR="00B9407F" w:rsidRDefault="00B9407F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</w:p>
    <w:p w14:paraId="26D2E1DE" w14:textId="2295F25C" w:rsidR="00B9407F" w:rsidRDefault="00F074C6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val="en-IN" w:bidi="hi-IN"/>
        </w:rPr>
      </w:pP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मैं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ने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A34BA8"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महनत</w:t>
      </w:r>
      <w:r w:rsidR="00A34BA8">
        <w:rPr>
          <w:rFonts w:cs="Mangal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A34BA8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की</w:t>
      </w:r>
      <w:r w:rsidR="00A34BA8">
        <w:rPr>
          <w:rFonts w:cs="Mangal"/>
          <w:color w:val="FF000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A34BA8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है</w:t>
      </w:r>
      <w:r w:rsidR="00A34BA8">
        <w:rPr>
          <w:rFonts w:cs="Mangal" w:hint="cs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>।</w:t>
      </w:r>
    </w:p>
    <w:p w14:paraId="70C75BB3" w14:textId="4BA5160E" w:rsidR="00BB2E34" w:rsidRDefault="00404DF8" w:rsidP="0054004E">
      <w:pPr>
        <w:tabs>
          <w:tab w:val="left" w:pos="2839"/>
        </w:tabs>
        <w:rPr>
          <w:rFonts w:cstheme="minorHAnsi"/>
          <w:i/>
          <w:iCs/>
          <w:color w:val="FF0000"/>
          <w:sz w:val="32"/>
          <w:szCs w:val="32"/>
          <w:shd w:val="clear" w:color="auto" w:fill="F8F9FA"/>
          <w:lang w:val="en-IN"/>
        </w:rPr>
      </w:pPr>
      <w:r w:rsidRPr="00D14A78">
        <w:rPr>
          <w:rFonts w:asciiTheme="majorHAnsi" w:hAnsiTheme="majorHAnsi" w:cstheme="majorHAnsi"/>
          <w:bCs/>
          <w:i/>
          <w:iCs/>
          <w:color w:val="0070C0"/>
          <w:sz w:val="32"/>
          <w:szCs w:val="32"/>
          <w:lang w:bidi="sa-IN"/>
        </w:rPr>
        <w:t>M</w:t>
      </w:r>
      <w:r w:rsidRPr="00D14A78"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>ãĩ</w:t>
      </w: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 ne</w:t>
      </w: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  <w:lang w:val="en-IN"/>
        </w:rPr>
        <w:t xml:space="preserve"> </w:t>
      </w:r>
      <w:proofErr w:type="spellStart"/>
      <w:r w:rsidR="00BB4D34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  <w:lang w:val="en-IN"/>
        </w:rPr>
        <w:t>mahnat</w:t>
      </w:r>
      <w:proofErr w:type="spellEnd"/>
      <w:r w:rsidR="00BB4D34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  <w:lang w:val="en-IN"/>
        </w:rPr>
        <w:t xml:space="preserve"> </w:t>
      </w:r>
      <w:proofErr w:type="spellStart"/>
      <w:r w:rsidR="00BB4D34">
        <w:rPr>
          <w:rFonts w:cstheme="minorHAnsi"/>
          <w:i/>
          <w:iCs/>
          <w:color w:val="FF0000"/>
          <w:sz w:val="32"/>
          <w:szCs w:val="32"/>
          <w:shd w:val="clear" w:color="auto" w:fill="F8F9FA"/>
          <w:lang w:val="en-IN"/>
        </w:rPr>
        <w:t>kī</w:t>
      </w:r>
      <w:proofErr w:type="spellEnd"/>
      <w:r w:rsidR="00BB4D34">
        <w:rPr>
          <w:rFonts w:cstheme="minorHAnsi"/>
          <w:i/>
          <w:iCs/>
          <w:color w:val="FF0000"/>
          <w:sz w:val="32"/>
          <w:szCs w:val="32"/>
          <w:shd w:val="clear" w:color="auto" w:fill="F8F9FA"/>
          <w:lang w:val="en-IN"/>
        </w:rPr>
        <w:t xml:space="preserve"> </w:t>
      </w:r>
      <w:proofErr w:type="spellStart"/>
      <w:r w:rsidR="00BB4D34">
        <w:rPr>
          <w:rFonts w:cstheme="minorHAnsi"/>
          <w:i/>
          <w:iCs/>
          <w:color w:val="FF0000"/>
          <w:sz w:val="32"/>
          <w:szCs w:val="32"/>
          <w:shd w:val="clear" w:color="auto" w:fill="F8F9FA"/>
          <w:lang w:val="en-IN"/>
        </w:rPr>
        <w:t>hai</w:t>
      </w:r>
      <w:proofErr w:type="spellEnd"/>
      <w:r w:rsidR="00BB4D34">
        <w:rPr>
          <w:rFonts w:cstheme="minorHAnsi"/>
          <w:i/>
          <w:iCs/>
          <w:color w:val="FF0000"/>
          <w:sz w:val="32"/>
          <w:szCs w:val="32"/>
          <w:shd w:val="clear" w:color="auto" w:fill="F8F9FA"/>
          <w:lang w:val="en-IN"/>
        </w:rPr>
        <w:t>.</w:t>
      </w:r>
    </w:p>
    <w:p w14:paraId="174BE550" w14:textId="7E52C7A5" w:rsidR="00BB4D34" w:rsidRDefault="00BB4D34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  <w:t xml:space="preserve">Translation: </w:t>
      </w:r>
      <w:r w:rsidR="004725B6">
        <w:rPr>
          <w:rFonts w:cstheme="minorHAnsi"/>
          <w:color w:val="0070C0"/>
          <w:sz w:val="32"/>
          <w:szCs w:val="32"/>
          <w:shd w:val="clear" w:color="auto" w:fill="F8F9FA"/>
          <w:lang w:val="en-IN"/>
        </w:rPr>
        <w:t xml:space="preserve">I </w:t>
      </w:r>
      <w:r w:rsidR="004725B6">
        <w:rPr>
          <w:rFonts w:cstheme="minorHAnsi"/>
          <w:color w:val="FF0000"/>
          <w:sz w:val="32"/>
          <w:szCs w:val="32"/>
          <w:shd w:val="clear" w:color="auto" w:fill="F8F9FA"/>
          <w:lang w:val="en-IN"/>
        </w:rPr>
        <w:t xml:space="preserve">have done </w:t>
      </w:r>
      <w:r w:rsidR="004725B6">
        <w:rPr>
          <w:rFonts w:cstheme="minorHAnsi"/>
          <w:color w:val="833C0B" w:themeColor="accent2" w:themeShade="80"/>
          <w:sz w:val="32"/>
          <w:szCs w:val="32"/>
          <w:shd w:val="clear" w:color="auto" w:fill="F8F9FA"/>
          <w:lang w:val="en-IN"/>
        </w:rPr>
        <w:t>hard</w:t>
      </w:r>
      <w:r w:rsidR="00953415">
        <w:rPr>
          <w:rFonts w:cstheme="minorHAnsi"/>
          <w:color w:val="833C0B" w:themeColor="accent2" w:themeShade="80"/>
          <w:sz w:val="32"/>
          <w:szCs w:val="32"/>
          <w:shd w:val="clear" w:color="auto" w:fill="F8F9FA"/>
          <w:lang w:val="en-IN"/>
        </w:rPr>
        <w:t xml:space="preserve"> </w:t>
      </w:r>
      <w:r w:rsidR="004725B6">
        <w:rPr>
          <w:rFonts w:cstheme="minorHAnsi"/>
          <w:color w:val="833C0B" w:themeColor="accent2" w:themeShade="80"/>
          <w:sz w:val="32"/>
          <w:szCs w:val="32"/>
          <w:shd w:val="clear" w:color="auto" w:fill="F8F9FA"/>
          <w:lang w:val="en-IN"/>
        </w:rPr>
        <w:t>work</w:t>
      </w:r>
      <w:r w:rsidR="004725B6"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  <w:t>.</w:t>
      </w:r>
    </w:p>
    <w:p w14:paraId="48C20AFD" w14:textId="572C641A" w:rsidR="008F2FC9" w:rsidRDefault="008F2FC9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</w:pPr>
    </w:p>
    <w:p w14:paraId="1F0F2E98" w14:textId="7B9B23B7" w:rsidR="00CB118A" w:rsidRDefault="00F87181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val="en-IN" w:bidi="hi-IN"/>
        </w:rPr>
      </w:pP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तुम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ने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7030A0"/>
          <w:sz w:val="32"/>
          <w:szCs w:val="32"/>
          <w:shd w:val="clear" w:color="auto" w:fill="F8F9FA"/>
          <w:cs/>
          <w:lang w:val="en-IN" w:bidi="hi-IN"/>
        </w:rPr>
        <w:t>एक</w:t>
      </w:r>
      <w:r>
        <w:rPr>
          <w:rFonts w:cs="Mangal"/>
          <w:color w:val="7030A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चूहा</w:t>
      </w:r>
      <w:r>
        <w:rPr>
          <w:rFonts w:cs="Mangal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CB118A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मारा</w:t>
      </w:r>
      <w:r w:rsidR="00CB118A">
        <w:rPr>
          <w:rFonts w:cs="Mangal"/>
          <w:color w:val="FF000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CB118A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है</w:t>
      </w:r>
      <w:r w:rsidR="00CB118A">
        <w:rPr>
          <w:rFonts w:cs="Mangal" w:hint="cs"/>
          <w:color w:val="000000" w:themeColor="text1"/>
          <w:sz w:val="32"/>
          <w:szCs w:val="32"/>
          <w:shd w:val="clear" w:color="auto" w:fill="F8F9FA"/>
          <w:cs/>
          <w:lang w:val="en-IN" w:bidi="hi-IN"/>
        </w:rPr>
        <w:t>।</w:t>
      </w:r>
    </w:p>
    <w:p w14:paraId="09B62C14" w14:textId="2E169F9F" w:rsidR="00CB118A" w:rsidRDefault="00096E83" w:rsidP="0054004E">
      <w:pPr>
        <w:tabs>
          <w:tab w:val="left" w:pos="2839"/>
        </w:tabs>
        <w:rPr>
          <w:rFonts w:cs="Mangal"/>
          <w:sz w:val="32"/>
          <w:szCs w:val="32"/>
          <w:shd w:val="clear" w:color="auto" w:fill="F8F9FA"/>
          <w:lang w:bidi="hi-IN"/>
        </w:rPr>
      </w:pPr>
      <w:r>
        <w:rPr>
          <w:rFonts w:cs="Mangal"/>
          <w:i/>
          <w:iCs/>
          <w:color w:val="0070C0"/>
          <w:sz w:val="32"/>
          <w:szCs w:val="32"/>
          <w:shd w:val="clear" w:color="auto" w:fill="F8F9FA"/>
          <w:lang w:bidi="hi-IN"/>
        </w:rPr>
        <w:t xml:space="preserve">Tum ne </w:t>
      </w:r>
      <w:proofErr w:type="spellStart"/>
      <w:r>
        <w:rPr>
          <w:rFonts w:cs="Mangal"/>
          <w:i/>
          <w:iCs/>
          <w:color w:val="7030A0"/>
          <w:sz w:val="32"/>
          <w:szCs w:val="32"/>
          <w:shd w:val="clear" w:color="auto" w:fill="F8F9FA"/>
          <w:lang w:bidi="hi-IN"/>
        </w:rPr>
        <w:t>ek</w:t>
      </w:r>
      <w:proofErr w:type="spellEnd"/>
      <w:r>
        <w:rPr>
          <w:rFonts w:cs="Mangal"/>
          <w:i/>
          <w:iCs/>
          <w:color w:val="7030A0"/>
          <w:sz w:val="32"/>
          <w:szCs w:val="32"/>
          <w:shd w:val="clear" w:color="auto" w:fill="F8F9FA"/>
          <w:lang w:bidi="hi-IN"/>
        </w:rPr>
        <w:t xml:space="preserve"> </w:t>
      </w:r>
      <w:proofErr w:type="spellStart"/>
      <w:r>
        <w:rPr>
          <w:rFonts w:cs="Mangal"/>
          <w:i/>
          <w:iCs/>
          <w:color w:val="833C0B" w:themeColor="accent2" w:themeShade="80"/>
          <w:sz w:val="32"/>
          <w:szCs w:val="32"/>
          <w:shd w:val="clear" w:color="auto" w:fill="F8F9FA"/>
          <w:lang w:bidi="hi-IN"/>
        </w:rPr>
        <w:t>cūhā</w:t>
      </w:r>
      <w:proofErr w:type="spellEnd"/>
      <w:r>
        <w:rPr>
          <w:rFonts w:cs="Mangal"/>
          <w:i/>
          <w:iCs/>
          <w:color w:val="833C0B" w:themeColor="accent2" w:themeShade="80"/>
          <w:sz w:val="32"/>
          <w:szCs w:val="32"/>
          <w:shd w:val="clear" w:color="auto" w:fill="F8F9FA"/>
          <w:lang w:bidi="hi-IN"/>
        </w:rPr>
        <w:t xml:space="preserve"> </w:t>
      </w:r>
      <w:proofErr w:type="spellStart"/>
      <w:r>
        <w:rPr>
          <w:rFonts w:cs="Mangal"/>
          <w:i/>
          <w:iCs/>
          <w:color w:val="FF0000"/>
          <w:sz w:val="32"/>
          <w:szCs w:val="32"/>
          <w:shd w:val="clear" w:color="auto" w:fill="F8F9FA"/>
          <w:lang w:bidi="hi-IN"/>
        </w:rPr>
        <w:t>mārā</w:t>
      </w:r>
      <w:proofErr w:type="spellEnd"/>
      <w:r>
        <w:rPr>
          <w:rFonts w:cs="Mangal"/>
          <w:i/>
          <w:iCs/>
          <w:color w:val="FF0000"/>
          <w:sz w:val="32"/>
          <w:szCs w:val="32"/>
          <w:shd w:val="clear" w:color="auto" w:fill="F8F9FA"/>
          <w:lang w:bidi="hi-IN"/>
        </w:rPr>
        <w:t xml:space="preserve"> </w:t>
      </w:r>
      <w:proofErr w:type="spellStart"/>
      <w:r>
        <w:rPr>
          <w:rFonts w:cs="Mangal"/>
          <w:i/>
          <w:iCs/>
          <w:color w:val="FF0000"/>
          <w:sz w:val="32"/>
          <w:szCs w:val="32"/>
          <w:shd w:val="clear" w:color="auto" w:fill="F8F9FA"/>
          <w:lang w:bidi="hi-IN"/>
        </w:rPr>
        <w:t>hai</w:t>
      </w:r>
      <w:proofErr w:type="spellEnd"/>
      <w:r>
        <w:rPr>
          <w:rFonts w:cs="Mangal"/>
          <w:sz w:val="32"/>
          <w:szCs w:val="32"/>
          <w:shd w:val="clear" w:color="auto" w:fill="F8F9FA"/>
          <w:lang w:bidi="hi-IN"/>
        </w:rPr>
        <w:t>.</w:t>
      </w:r>
    </w:p>
    <w:p w14:paraId="34F66477" w14:textId="34594E8A" w:rsidR="00096E83" w:rsidRPr="00C241C2" w:rsidRDefault="00AE1F8C" w:rsidP="0054004E">
      <w:pPr>
        <w:tabs>
          <w:tab w:val="left" w:pos="2839"/>
        </w:tabs>
        <w:rPr>
          <w:rFonts w:cs="Mangal"/>
          <w:color w:val="000000" w:themeColor="text1"/>
          <w:sz w:val="32"/>
          <w:szCs w:val="32"/>
          <w:shd w:val="clear" w:color="auto" w:fill="F8F9FA"/>
          <w:lang w:bidi="hi-IN"/>
        </w:rPr>
      </w:pPr>
      <w:r>
        <w:rPr>
          <w:rFonts w:cs="Mangal"/>
          <w:sz w:val="32"/>
          <w:szCs w:val="32"/>
          <w:shd w:val="clear" w:color="auto" w:fill="F8F9FA"/>
          <w:lang w:bidi="hi-IN"/>
        </w:rPr>
        <w:t xml:space="preserve">Translation: </w:t>
      </w:r>
      <w:r w:rsidR="00C241C2">
        <w:rPr>
          <w:rFonts w:cs="Mangal"/>
          <w:color w:val="0070C0"/>
          <w:sz w:val="32"/>
          <w:szCs w:val="32"/>
          <w:shd w:val="clear" w:color="auto" w:fill="F8F9FA"/>
          <w:lang w:bidi="hi-IN"/>
        </w:rPr>
        <w:t xml:space="preserve">You </w:t>
      </w:r>
      <w:r w:rsidR="00C241C2">
        <w:rPr>
          <w:rFonts w:cs="Mangal"/>
          <w:color w:val="FF0000"/>
          <w:sz w:val="32"/>
          <w:szCs w:val="32"/>
          <w:shd w:val="clear" w:color="auto" w:fill="F8F9FA"/>
          <w:lang w:bidi="hi-IN"/>
        </w:rPr>
        <w:t xml:space="preserve">have </w:t>
      </w:r>
      <w:proofErr w:type="spellStart"/>
      <w:r w:rsidR="00C241C2">
        <w:rPr>
          <w:rFonts w:cs="Mangal"/>
          <w:color w:val="FF0000"/>
          <w:sz w:val="32"/>
          <w:szCs w:val="32"/>
          <w:shd w:val="clear" w:color="auto" w:fill="F8F9FA"/>
          <w:lang w:bidi="hi-IN"/>
        </w:rPr>
        <w:t>kiled</w:t>
      </w:r>
      <w:proofErr w:type="spellEnd"/>
      <w:r w:rsidR="00C241C2">
        <w:rPr>
          <w:rFonts w:cs="Mangal"/>
          <w:color w:val="FF0000"/>
          <w:sz w:val="32"/>
          <w:szCs w:val="32"/>
          <w:shd w:val="clear" w:color="auto" w:fill="F8F9FA"/>
          <w:lang w:bidi="hi-IN"/>
        </w:rPr>
        <w:t xml:space="preserve"> </w:t>
      </w:r>
      <w:r w:rsidR="00C241C2">
        <w:rPr>
          <w:rFonts w:cs="Mangal"/>
          <w:color w:val="7030A0"/>
          <w:sz w:val="32"/>
          <w:szCs w:val="32"/>
          <w:shd w:val="clear" w:color="auto" w:fill="F8F9FA"/>
          <w:lang w:bidi="hi-IN"/>
        </w:rPr>
        <w:t xml:space="preserve">a </w:t>
      </w:r>
      <w:r w:rsidR="00C241C2">
        <w:rPr>
          <w:rFonts w:cs="Mangal"/>
          <w:color w:val="833C0B" w:themeColor="accent2" w:themeShade="80"/>
          <w:sz w:val="32"/>
          <w:szCs w:val="32"/>
          <w:shd w:val="clear" w:color="auto" w:fill="F8F9FA"/>
          <w:lang w:bidi="hi-IN"/>
        </w:rPr>
        <w:t>rat</w:t>
      </w:r>
      <w:r w:rsidR="00C241C2">
        <w:rPr>
          <w:rFonts w:cs="Mangal"/>
          <w:color w:val="000000" w:themeColor="text1"/>
          <w:sz w:val="32"/>
          <w:szCs w:val="32"/>
          <w:shd w:val="clear" w:color="auto" w:fill="F8F9FA"/>
          <w:lang w:bidi="hi-IN"/>
        </w:rPr>
        <w:t>.</w:t>
      </w:r>
    </w:p>
    <w:p w14:paraId="7CE593EB" w14:textId="0E68930A" w:rsidR="004725B6" w:rsidRDefault="004725B6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  <w:lang w:val="en-IN"/>
        </w:rPr>
      </w:pPr>
    </w:p>
    <w:p w14:paraId="5CDD9310" w14:textId="441D9615" w:rsidR="004725B6" w:rsidRDefault="0037776D" w:rsidP="0054004E">
      <w:pPr>
        <w:tabs>
          <w:tab w:val="left" w:pos="2839"/>
        </w:tabs>
        <w:rPr>
          <w:rFonts w:cs="Mangal"/>
          <w:sz w:val="32"/>
          <w:szCs w:val="32"/>
          <w:shd w:val="clear" w:color="auto" w:fill="F8F9FA"/>
          <w:lang w:val="en-IN" w:bidi="hi-IN"/>
        </w:rPr>
      </w:pP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तुम</w:t>
      </w:r>
      <w:r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>
        <w:rPr>
          <w:rFonts w:cs="Mangal" w:hint="cs"/>
          <w:color w:val="0070C0"/>
          <w:sz w:val="32"/>
          <w:szCs w:val="32"/>
          <w:shd w:val="clear" w:color="auto" w:fill="F8F9FA"/>
          <w:cs/>
          <w:lang w:val="en-IN" w:bidi="hi-IN"/>
        </w:rPr>
        <w:t>ने</w:t>
      </w:r>
      <w:r w:rsidR="0042236B">
        <w:rPr>
          <w:rFonts w:cs="Mangal"/>
          <w:color w:val="0070C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90208C">
        <w:rPr>
          <w:rFonts w:cs="Mangal" w:hint="cs"/>
          <w:color w:val="7030A0"/>
          <w:sz w:val="32"/>
          <w:szCs w:val="32"/>
          <w:shd w:val="clear" w:color="auto" w:fill="F8F9FA"/>
          <w:cs/>
          <w:lang w:val="en-IN" w:bidi="hi-IN"/>
        </w:rPr>
        <w:t>कई</w:t>
      </w:r>
      <w:r w:rsidR="0090208C">
        <w:rPr>
          <w:rFonts w:cs="Mangal"/>
          <w:color w:val="7030A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90208C">
        <w:rPr>
          <w:rFonts w:cs="Mangal" w:hint="cs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>चूहे</w:t>
      </w:r>
      <w:r w:rsidR="0090208C">
        <w:rPr>
          <w:rFonts w:cs="Mangal"/>
          <w:color w:val="833C0B" w:themeColor="accent2" w:themeShade="8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90208C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मारे</w:t>
      </w:r>
      <w:r w:rsidR="0090208C">
        <w:rPr>
          <w:rFonts w:cs="Mangal"/>
          <w:color w:val="FF0000"/>
          <w:sz w:val="32"/>
          <w:szCs w:val="32"/>
          <w:shd w:val="clear" w:color="auto" w:fill="F8F9FA"/>
          <w:cs/>
          <w:lang w:val="en-IN" w:bidi="hi-IN"/>
        </w:rPr>
        <w:t xml:space="preserve"> </w:t>
      </w:r>
      <w:r w:rsidR="0090208C">
        <w:rPr>
          <w:rFonts w:cs="Mangal" w:hint="cs"/>
          <w:color w:val="FF0000"/>
          <w:sz w:val="32"/>
          <w:szCs w:val="32"/>
          <w:shd w:val="clear" w:color="auto" w:fill="F8F9FA"/>
          <w:cs/>
          <w:lang w:val="en-IN" w:bidi="hi-IN"/>
        </w:rPr>
        <w:t>हैं</w:t>
      </w:r>
      <w:r w:rsidR="0090208C">
        <w:rPr>
          <w:rFonts w:cs="Mangal" w:hint="cs"/>
          <w:sz w:val="32"/>
          <w:szCs w:val="32"/>
          <w:shd w:val="clear" w:color="auto" w:fill="F8F9FA"/>
          <w:cs/>
          <w:lang w:val="en-IN" w:bidi="hi-IN"/>
        </w:rPr>
        <w:t>।</w:t>
      </w:r>
    </w:p>
    <w:p w14:paraId="3E13833D" w14:textId="644F0453" w:rsidR="0090208C" w:rsidRDefault="004303D5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i/>
          <w:iCs/>
          <w:color w:val="0070C0"/>
          <w:sz w:val="32"/>
          <w:szCs w:val="32"/>
          <w:shd w:val="clear" w:color="auto" w:fill="F8F9FA"/>
        </w:rPr>
        <w:t xml:space="preserve">Tum ne </w:t>
      </w:r>
      <w:proofErr w:type="spellStart"/>
      <w:r>
        <w:rPr>
          <w:rFonts w:cstheme="minorHAnsi"/>
          <w:i/>
          <w:iCs/>
          <w:color w:val="7030A0"/>
          <w:sz w:val="32"/>
          <w:szCs w:val="32"/>
          <w:shd w:val="clear" w:color="auto" w:fill="F8F9FA"/>
        </w:rPr>
        <w:t>kaī</w:t>
      </w:r>
      <w:proofErr w:type="spellEnd"/>
      <w:r>
        <w:rPr>
          <w:rFonts w:cstheme="minorHAnsi"/>
          <w:i/>
          <w:iCs/>
          <w:color w:val="7030A0"/>
          <w:sz w:val="32"/>
          <w:szCs w:val="32"/>
          <w:shd w:val="clear" w:color="auto" w:fill="F8F9FA"/>
        </w:rPr>
        <w:t xml:space="preserve"> </w:t>
      </w:r>
      <w:proofErr w:type="spellStart"/>
      <w:r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>cūhe</w:t>
      </w:r>
      <w:proofErr w:type="spellEnd"/>
      <w:r w:rsidR="00C74646">
        <w:rPr>
          <w:rFonts w:cstheme="minorHAnsi"/>
          <w:i/>
          <w:iCs/>
          <w:color w:val="833C0B" w:themeColor="accent2" w:themeShade="80"/>
          <w:sz w:val="32"/>
          <w:szCs w:val="32"/>
          <w:shd w:val="clear" w:color="auto" w:fill="F8F9FA"/>
        </w:rPr>
        <w:t xml:space="preserve"> </w:t>
      </w:r>
      <w:proofErr w:type="spellStart"/>
      <w:r w:rsidR="00C74646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māre</w:t>
      </w:r>
      <w:proofErr w:type="spellEnd"/>
      <w:r w:rsidR="00C74646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 xml:space="preserve"> </w:t>
      </w:r>
      <w:r w:rsidR="00C74646" w:rsidRPr="00EA2357">
        <w:rPr>
          <w:rFonts w:asciiTheme="majorHAnsi" w:hAnsiTheme="majorHAnsi" w:cstheme="majorHAnsi"/>
          <w:bCs/>
          <w:i/>
          <w:iCs/>
          <w:color w:val="FF0000"/>
          <w:sz w:val="32"/>
          <w:szCs w:val="32"/>
          <w:lang w:bidi="sa-IN"/>
        </w:rPr>
        <w:t>h</w:t>
      </w:r>
      <w:r w:rsidR="00C74646" w:rsidRPr="00EA2357">
        <w:rPr>
          <w:rFonts w:cstheme="minorHAnsi"/>
          <w:i/>
          <w:iCs/>
          <w:color w:val="FF0000"/>
          <w:sz w:val="32"/>
          <w:szCs w:val="32"/>
          <w:shd w:val="clear" w:color="auto" w:fill="F8F9FA"/>
        </w:rPr>
        <w:t>ãĩ</w:t>
      </w:r>
      <w:r w:rsidR="00EA2357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4665D106" w14:textId="6EACD1B6" w:rsidR="00EA2357" w:rsidRDefault="00EA2357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Translation: </w:t>
      </w:r>
      <w:r w:rsidR="00A0134D">
        <w:rPr>
          <w:rFonts w:cstheme="minorHAnsi"/>
          <w:color w:val="0070C0"/>
          <w:sz w:val="32"/>
          <w:szCs w:val="32"/>
          <w:shd w:val="clear" w:color="auto" w:fill="F8F9FA"/>
        </w:rPr>
        <w:t xml:space="preserve">You </w:t>
      </w:r>
      <w:r w:rsidR="00A0134D">
        <w:rPr>
          <w:rFonts w:cstheme="minorHAnsi"/>
          <w:color w:val="FF0000"/>
          <w:sz w:val="32"/>
          <w:szCs w:val="32"/>
          <w:shd w:val="clear" w:color="auto" w:fill="F8F9FA"/>
        </w:rPr>
        <w:t xml:space="preserve">have killed </w:t>
      </w:r>
      <w:r w:rsidR="00A0134D">
        <w:rPr>
          <w:rFonts w:cstheme="minorHAnsi"/>
          <w:color w:val="7030A0"/>
          <w:sz w:val="32"/>
          <w:szCs w:val="32"/>
          <w:shd w:val="clear" w:color="auto" w:fill="F8F9FA"/>
        </w:rPr>
        <w:t xml:space="preserve">many </w:t>
      </w:r>
      <w:r w:rsidR="00A0134D">
        <w:rPr>
          <w:rFonts w:cstheme="minorHAnsi"/>
          <w:color w:val="833C0B" w:themeColor="accent2" w:themeShade="80"/>
          <w:sz w:val="32"/>
          <w:szCs w:val="32"/>
          <w:shd w:val="clear" w:color="auto" w:fill="F8F9FA"/>
        </w:rPr>
        <w:t>rats</w:t>
      </w:r>
      <w:r w:rsidR="00A0134D">
        <w:rPr>
          <w:rFonts w:cstheme="minorHAnsi"/>
          <w:color w:val="000000" w:themeColor="text1"/>
          <w:sz w:val="32"/>
          <w:szCs w:val="32"/>
          <w:shd w:val="clear" w:color="auto" w:fill="F8F9FA"/>
        </w:rPr>
        <w:t>.</w:t>
      </w:r>
    </w:p>
    <w:p w14:paraId="76F62F1F" w14:textId="5D7AA9C7" w:rsidR="000464A2" w:rsidRDefault="000464A2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</w:p>
    <w:p w14:paraId="45D01853" w14:textId="5FD99C41" w:rsidR="000464A2" w:rsidRDefault="002548AA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lastRenderedPageBreak/>
        <w:t xml:space="preserve">The noun </w:t>
      </w:r>
      <w:proofErr w:type="spellStart"/>
      <w:r w:rsidR="00255B2D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cūhā</w:t>
      </w:r>
      <w:proofErr w:type="spellEnd"/>
      <w:r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is</w:t>
      </w:r>
      <w:r w:rsidR="00255B2D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singular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and </w:t>
      </w:r>
      <w:proofErr w:type="spellStart"/>
      <w:r w:rsidR="00255B2D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cūhe</w:t>
      </w:r>
      <w:proofErr w:type="spellEnd"/>
      <w:r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is </w:t>
      </w:r>
      <w:r w:rsidR="00255B2D">
        <w:rPr>
          <w:rFonts w:cstheme="minorHAnsi"/>
          <w:color w:val="000000" w:themeColor="text1"/>
          <w:sz w:val="32"/>
          <w:szCs w:val="32"/>
          <w:shd w:val="clear" w:color="auto" w:fill="F8F9FA"/>
        </w:rPr>
        <w:t>it</w:t>
      </w:r>
      <w:r w:rsidR="00D87745">
        <w:rPr>
          <w:rFonts w:cstheme="minorHAnsi"/>
          <w:color w:val="000000" w:themeColor="text1"/>
          <w:sz w:val="32"/>
          <w:szCs w:val="32"/>
          <w:shd w:val="clear" w:color="auto" w:fill="F8F9FA"/>
        </w:rPr>
        <w:t>’s plural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. Hence, the verb is conjugated </w:t>
      </w:r>
      <w:proofErr w:type="spellStart"/>
      <w:r w:rsidR="00D87745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mārā</w:t>
      </w:r>
      <w:proofErr w:type="spellEnd"/>
      <w:r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(</w:t>
      </w:r>
      <w:r w:rsidR="00EC345A">
        <w:rPr>
          <w:rFonts w:cstheme="minorHAnsi"/>
          <w:color w:val="000000" w:themeColor="text1"/>
          <w:sz w:val="32"/>
          <w:szCs w:val="32"/>
          <w:shd w:val="clear" w:color="auto" w:fill="F8F9FA"/>
        </w:rPr>
        <w:t>sing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) in the first sentence and </w:t>
      </w:r>
      <w:r w:rsidR="00D87745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mare</w:t>
      </w:r>
      <w:r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(</w:t>
      </w:r>
      <w:proofErr w:type="spellStart"/>
      <w:r w:rsidR="00EC345A">
        <w:rPr>
          <w:rFonts w:cstheme="minorHAnsi"/>
          <w:color w:val="000000" w:themeColor="text1"/>
          <w:sz w:val="32"/>
          <w:szCs w:val="32"/>
          <w:shd w:val="clear" w:color="auto" w:fill="F8F9FA"/>
        </w:rPr>
        <w:t>plu</w:t>
      </w:r>
      <w:proofErr w:type="spellEnd"/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) in the second sentence. The copula</w:t>
      </w:r>
      <w:r>
        <w:rPr>
          <w:rFonts w:cstheme="minorHAnsi"/>
          <w:color w:val="000000" w:themeColor="text1"/>
          <w:sz w:val="32"/>
          <w:szCs w:val="32"/>
          <w:shd w:val="clear" w:color="auto" w:fill="F8F9FA"/>
        </w:rPr>
        <w:t>e</w:t>
      </w:r>
      <w:r w:rsidR="00EC345A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 are </w:t>
      </w:r>
      <w:proofErr w:type="spellStart"/>
      <w:r w:rsidR="00C24BAB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hai</w:t>
      </w:r>
      <w:proofErr w:type="spellEnd"/>
      <w:r w:rsidR="00C24BAB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C24BAB">
        <w:rPr>
          <w:rFonts w:cstheme="minorHAnsi"/>
          <w:color w:val="000000" w:themeColor="text1"/>
          <w:sz w:val="32"/>
          <w:szCs w:val="32"/>
          <w:shd w:val="clear" w:color="auto" w:fill="F8F9FA"/>
        </w:rPr>
        <w:t xml:space="preserve">for singular and </w:t>
      </w:r>
      <w:r w:rsidR="00366ACB" w:rsidRPr="00366ACB">
        <w:rPr>
          <w:rFonts w:asciiTheme="majorHAnsi" w:hAnsiTheme="majorHAnsi" w:cstheme="majorHAnsi"/>
          <w:bCs/>
          <w:i/>
          <w:iCs/>
          <w:color w:val="000000" w:themeColor="text1"/>
          <w:sz w:val="32"/>
          <w:szCs w:val="32"/>
          <w:lang w:bidi="sa-IN"/>
        </w:rPr>
        <w:t>h</w:t>
      </w:r>
      <w:r w:rsidR="00366ACB" w:rsidRPr="00366ACB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>ãĩ</w:t>
      </w:r>
      <w:r w:rsidR="00366ACB">
        <w:rPr>
          <w:rFonts w:cstheme="minorHAnsi"/>
          <w:i/>
          <w:iCs/>
          <w:color w:val="000000" w:themeColor="text1"/>
          <w:sz w:val="32"/>
          <w:szCs w:val="32"/>
          <w:shd w:val="clear" w:color="auto" w:fill="F8F9FA"/>
        </w:rPr>
        <w:t xml:space="preserve"> </w:t>
      </w:r>
      <w:r w:rsidR="00366ACB">
        <w:rPr>
          <w:rFonts w:cstheme="minorHAnsi"/>
          <w:color w:val="000000" w:themeColor="text1"/>
          <w:sz w:val="32"/>
          <w:szCs w:val="32"/>
          <w:shd w:val="clear" w:color="auto" w:fill="F8F9FA"/>
        </w:rPr>
        <w:t>for plural.</w:t>
      </w:r>
    </w:p>
    <w:p w14:paraId="3A4C4BD8" w14:textId="1C067C55" w:rsidR="00786DD5" w:rsidRDefault="00786DD5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</w:p>
    <w:p w14:paraId="3FDC7AB5" w14:textId="77777777" w:rsidR="00786DD5" w:rsidRPr="00366ACB" w:rsidRDefault="00786DD5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  <w:bookmarkStart w:id="2" w:name="_GoBack"/>
      <w:bookmarkEnd w:id="2"/>
    </w:p>
    <w:p w14:paraId="596544E8" w14:textId="77777777" w:rsidR="00A0134D" w:rsidRPr="00A0134D" w:rsidRDefault="00A0134D" w:rsidP="0054004E">
      <w:pPr>
        <w:tabs>
          <w:tab w:val="left" w:pos="2839"/>
        </w:tabs>
        <w:rPr>
          <w:rFonts w:cstheme="minorHAnsi"/>
          <w:color w:val="000000" w:themeColor="text1"/>
          <w:sz w:val="32"/>
          <w:szCs w:val="32"/>
          <w:shd w:val="clear" w:color="auto" w:fill="F8F9FA"/>
        </w:rPr>
      </w:pPr>
    </w:p>
    <w:p w14:paraId="1E8A3650" w14:textId="77777777" w:rsidR="001E3934" w:rsidRPr="0002714D" w:rsidRDefault="001E3934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3EA0CC00" w14:textId="371326FF" w:rsidR="007B666F" w:rsidRDefault="007B666F" w:rsidP="0054004E">
      <w:pPr>
        <w:tabs>
          <w:tab w:val="left" w:pos="2839"/>
        </w:tabs>
        <w:rPr>
          <w:rFonts w:cs="Mangal"/>
          <w:color w:val="222222"/>
          <w:sz w:val="32"/>
          <w:szCs w:val="32"/>
          <w:shd w:val="clear" w:color="auto" w:fill="F8F9FA"/>
          <w:lang w:val="en-IN" w:bidi="hi-IN"/>
        </w:rPr>
      </w:pPr>
    </w:p>
    <w:p w14:paraId="74CBE6B7" w14:textId="77777777" w:rsidR="00507C81" w:rsidRDefault="00507C81" w:rsidP="0054004E">
      <w:pPr>
        <w:tabs>
          <w:tab w:val="left" w:pos="2839"/>
        </w:tabs>
        <w:rPr>
          <w:rFonts w:cs="Mangal"/>
          <w:color w:val="222222"/>
          <w:sz w:val="32"/>
          <w:szCs w:val="32"/>
          <w:shd w:val="clear" w:color="auto" w:fill="F8F9FA"/>
          <w:lang w:val="en-IN" w:bidi="hi-IN"/>
        </w:rPr>
      </w:pPr>
    </w:p>
    <w:p w14:paraId="2B555B09" w14:textId="77777777" w:rsidR="00DF2929" w:rsidRPr="00DF2929" w:rsidRDefault="00DF2929" w:rsidP="0054004E">
      <w:pPr>
        <w:tabs>
          <w:tab w:val="left" w:pos="2839"/>
        </w:tabs>
        <w:rPr>
          <w:rFonts w:cstheme="minorHAnsi"/>
          <w:color w:val="222222"/>
          <w:sz w:val="32"/>
          <w:szCs w:val="32"/>
          <w:shd w:val="clear" w:color="auto" w:fill="F8F9FA"/>
          <w:lang w:val="en-IN"/>
        </w:rPr>
      </w:pPr>
    </w:p>
    <w:p w14:paraId="696C2219" w14:textId="77777777" w:rsidR="00C5240D" w:rsidRPr="00B56482" w:rsidRDefault="00C5240D" w:rsidP="0054004E">
      <w:pPr>
        <w:tabs>
          <w:tab w:val="left" w:pos="2839"/>
        </w:tabs>
        <w:rPr>
          <w:rFonts w:eastAsia="Times New Roman" w:cs="Mangal"/>
          <w:color w:val="222222"/>
          <w:sz w:val="32"/>
          <w:szCs w:val="32"/>
          <w:shd w:val="clear" w:color="auto" w:fill="FFFFFF"/>
          <w:lang w:val="en-IN" w:bidi="hi-IN"/>
        </w:rPr>
      </w:pPr>
    </w:p>
    <w:p w14:paraId="0330A8FB" w14:textId="77777777" w:rsidR="00F10430" w:rsidRPr="00AC33C6" w:rsidRDefault="00F10430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  <w:lang w:val="en-IN"/>
        </w:rPr>
      </w:pPr>
    </w:p>
    <w:p w14:paraId="7CCF6A0A" w14:textId="77777777" w:rsidR="00C3781A" w:rsidRDefault="00C3781A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3C23FF11" w14:textId="77777777" w:rsidR="00C3781A" w:rsidRPr="00595383" w:rsidRDefault="00C3781A" w:rsidP="0054004E">
      <w:pPr>
        <w:tabs>
          <w:tab w:val="left" w:pos="2839"/>
        </w:tabs>
        <w:rPr>
          <w:rFonts w:eastAsia="Times New Roman"/>
          <w:color w:val="222222"/>
          <w:sz w:val="32"/>
          <w:szCs w:val="32"/>
          <w:shd w:val="clear" w:color="auto" w:fill="FFFFFF"/>
        </w:rPr>
      </w:pPr>
    </w:p>
    <w:p w14:paraId="4BFCFC47" w14:textId="77777777" w:rsidR="000D45DE" w:rsidRPr="0054004E" w:rsidRDefault="0054004E" w:rsidP="0054004E">
      <w:pPr>
        <w:tabs>
          <w:tab w:val="left" w:pos="3165"/>
        </w:tabs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</w:pPr>
      <w:r w:rsidRPr="0054004E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lang w:bidi="hi-IN"/>
        </w:rPr>
        <w:br w:type="textWrapping" w:clear="all"/>
      </w:r>
    </w:p>
    <w:p w14:paraId="4367061C" w14:textId="77777777" w:rsidR="000D45DE" w:rsidRPr="000D45DE" w:rsidRDefault="000D45DE" w:rsidP="000D45DE">
      <w:pPr>
        <w:tabs>
          <w:tab w:val="left" w:pos="3165"/>
        </w:tabs>
        <w:rPr>
          <w:bCs/>
          <w:sz w:val="32"/>
          <w:szCs w:val="32"/>
          <w:lang w:bidi="sa-IN"/>
        </w:rPr>
      </w:pPr>
    </w:p>
    <w:p w14:paraId="6262439A" w14:textId="77777777" w:rsidR="000D45DE" w:rsidRPr="008855B3" w:rsidRDefault="000D45DE" w:rsidP="008855B3">
      <w:pPr>
        <w:pStyle w:val="ListParagraph"/>
        <w:tabs>
          <w:tab w:val="left" w:pos="3985"/>
        </w:tabs>
        <w:rPr>
          <w:bCs/>
          <w:sz w:val="32"/>
          <w:szCs w:val="32"/>
          <w:lang w:bidi="sa-IN"/>
        </w:rPr>
      </w:pPr>
      <w:r>
        <w:rPr>
          <w:bCs/>
          <w:sz w:val="32"/>
          <w:szCs w:val="32"/>
          <w:lang w:bidi="sa-IN"/>
        </w:rPr>
        <w:br w:type="textWrapping" w:clear="all"/>
        <w:t xml:space="preserve">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6"/>
      </w:tblGrid>
      <w:tr w:rsidR="000D45DE" w:rsidRPr="008855B3" w14:paraId="143A423D" w14:textId="77777777" w:rsidTr="00964C62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14:paraId="6EC84635" w14:textId="77777777" w:rsidR="000D45DE" w:rsidRPr="008855B3" w:rsidRDefault="000D45DE" w:rsidP="00964C62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32"/>
                <w:szCs w:val="32"/>
                <w:lang w:bidi="hi-IN"/>
              </w:rPr>
            </w:pPr>
          </w:p>
        </w:tc>
      </w:tr>
    </w:tbl>
    <w:p w14:paraId="1A0BCFB1" w14:textId="77777777" w:rsidR="008855B3" w:rsidRPr="008855B3" w:rsidRDefault="008855B3" w:rsidP="008855B3">
      <w:pPr>
        <w:pStyle w:val="ListParagraph"/>
        <w:tabs>
          <w:tab w:val="left" w:pos="3985"/>
        </w:tabs>
        <w:rPr>
          <w:bCs/>
          <w:sz w:val="32"/>
          <w:szCs w:val="32"/>
          <w:lang w:bidi="sa-IN"/>
        </w:rPr>
      </w:pPr>
    </w:p>
    <w:p w14:paraId="522B6F40" w14:textId="77777777" w:rsidR="008855B3" w:rsidRPr="008855B3" w:rsidRDefault="008855B3" w:rsidP="008855B3">
      <w:pPr>
        <w:pStyle w:val="ListParagraph"/>
        <w:tabs>
          <w:tab w:val="left" w:pos="3985"/>
        </w:tabs>
        <w:rPr>
          <w:bCs/>
          <w:sz w:val="32"/>
          <w:szCs w:val="32"/>
          <w:lang w:bidi="sa-IN"/>
        </w:rPr>
      </w:pPr>
      <w:r w:rsidRPr="008855B3">
        <w:rPr>
          <w:rFonts w:eastAsia="Times New Roman" w:cstheme="minorHAnsi"/>
          <w:i/>
          <w:iCs/>
          <w:color w:val="222222"/>
          <w:sz w:val="32"/>
          <w:szCs w:val="32"/>
          <w:lang w:bidi="hi-IN"/>
        </w:rPr>
        <w:tab/>
      </w:r>
    </w:p>
    <w:p w14:paraId="6757BBB2" w14:textId="77777777" w:rsidR="008B32A6" w:rsidRPr="008855B3" w:rsidRDefault="008B32A6" w:rsidP="008B32A6">
      <w:pPr>
        <w:pStyle w:val="ListParagraph"/>
        <w:tabs>
          <w:tab w:val="left" w:pos="3985"/>
        </w:tabs>
        <w:rPr>
          <w:rFonts w:cstheme="minorHAnsi"/>
          <w:bCs/>
          <w:sz w:val="32"/>
          <w:szCs w:val="32"/>
          <w:lang w:bidi="sa-IN"/>
        </w:rPr>
      </w:pPr>
    </w:p>
    <w:p w14:paraId="2BC88683" w14:textId="77777777" w:rsidR="008B32A6" w:rsidRPr="008855B3" w:rsidRDefault="008B32A6" w:rsidP="008B32A6">
      <w:pPr>
        <w:rPr>
          <w:sz w:val="32"/>
          <w:szCs w:val="32"/>
          <w:lang w:bidi="sa-IN"/>
        </w:rPr>
      </w:pPr>
    </w:p>
    <w:p w14:paraId="46DD2A2E" w14:textId="77777777" w:rsidR="008B32A6" w:rsidRPr="008855B3" w:rsidRDefault="008B32A6" w:rsidP="008B32A6">
      <w:pPr>
        <w:tabs>
          <w:tab w:val="left" w:pos="5927"/>
        </w:tabs>
        <w:rPr>
          <w:sz w:val="32"/>
          <w:szCs w:val="32"/>
          <w:lang w:bidi="sa-IN"/>
        </w:rPr>
      </w:pPr>
      <w:r w:rsidRPr="008855B3">
        <w:rPr>
          <w:sz w:val="32"/>
          <w:szCs w:val="32"/>
          <w:lang w:bidi="sa-IN"/>
        </w:rPr>
        <w:tab/>
      </w:r>
    </w:p>
    <w:sectPr w:rsidR="008B32A6" w:rsidRPr="008855B3" w:rsidSect="004E4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dastageer77@gmail.com" w:date="2018-04-10T20:56:00Z" w:initials="d">
    <w:p w14:paraId="6B806559" w14:textId="77777777" w:rsidR="00F10430" w:rsidRDefault="00F10430">
      <w:pPr>
        <w:pStyle w:val="CommentText"/>
      </w:pPr>
      <w:r>
        <w:rPr>
          <w:rStyle w:val="CommentReference"/>
        </w:rPr>
        <w:annotationRef/>
      </w:r>
    </w:p>
  </w:comment>
  <w:comment w:id="1" w:author="dastageer77@gmail.com" w:date="2018-04-11T14:11:00Z" w:initials="d">
    <w:p w14:paraId="65E2D899" w14:textId="4A9C5992" w:rsidR="00C8712B" w:rsidRDefault="00C8712B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B806559" w15:done="0"/>
  <w15:commentEx w15:paraId="65E2D8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806559" w16cid:durableId="1E77A382"/>
  <w16cid:commentId w16cid:paraId="65E2D899" w16cid:durableId="1E7896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FCA69" w14:textId="77777777" w:rsidR="00DD18E3" w:rsidRDefault="00DD18E3" w:rsidP="009C5A1E">
      <w:pPr>
        <w:spacing w:after="0" w:line="240" w:lineRule="auto"/>
      </w:pPr>
      <w:r>
        <w:separator/>
      </w:r>
    </w:p>
  </w:endnote>
  <w:endnote w:type="continuationSeparator" w:id="0">
    <w:p w14:paraId="70CFB2F0" w14:textId="77777777" w:rsidR="00DD18E3" w:rsidRDefault="00DD18E3" w:rsidP="009C5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D998F" w14:textId="77777777" w:rsidR="00DD18E3" w:rsidRDefault="00DD18E3" w:rsidP="009C5A1E">
      <w:pPr>
        <w:spacing w:after="0" w:line="240" w:lineRule="auto"/>
      </w:pPr>
      <w:r>
        <w:separator/>
      </w:r>
    </w:p>
  </w:footnote>
  <w:footnote w:type="continuationSeparator" w:id="0">
    <w:p w14:paraId="10E282BA" w14:textId="77777777" w:rsidR="00DD18E3" w:rsidRDefault="00DD18E3" w:rsidP="009C5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7DC7"/>
    <w:multiLevelType w:val="hybridMultilevel"/>
    <w:tmpl w:val="1FEE5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40D5"/>
    <w:multiLevelType w:val="hybridMultilevel"/>
    <w:tmpl w:val="A3CA089A"/>
    <w:lvl w:ilvl="0" w:tplc="FF1C91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DF38EA"/>
    <w:multiLevelType w:val="hybridMultilevel"/>
    <w:tmpl w:val="2D44D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C72B7"/>
    <w:multiLevelType w:val="hybridMultilevel"/>
    <w:tmpl w:val="193A23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148C2"/>
    <w:multiLevelType w:val="hybridMultilevel"/>
    <w:tmpl w:val="1A5ED060"/>
    <w:lvl w:ilvl="0" w:tplc="B986F9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2966FF"/>
    <w:multiLevelType w:val="hybridMultilevel"/>
    <w:tmpl w:val="DA00A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368AF"/>
    <w:multiLevelType w:val="hybridMultilevel"/>
    <w:tmpl w:val="8520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53E3F"/>
    <w:multiLevelType w:val="hybridMultilevel"/>
    <w:tmpl w:val="9C2CC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31360"/>
    <w:multiLevelType w:val="hybridMultilevel"/>
    <w:tmpl w:val="E7F07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D5C47"/>
    <w:multiLevelType w:val="hybridMultilevel"/>
    <w:tmpl w:val="D0165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F7430"/>
    <w:multiLevelType w:val="hybridMultilevel"/>
    <w:tmpl w:val="6116F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E379E"/>
    <w:multiLevelType w:val="hybridMultilevel"/>
    <w:tmpl w:val="3B2C6676"/>
    <w:lvl w:ilvl="0" w:tplc="6B24B3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4A1B22"/>
    <w:multiLevelType w:val="hybridMultilevel"/>
    <w:tmpl w:val="DB5C0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064A22"/>
    <w:multiLevelType w:val="hybridMultilevel"/>
    <w:tmpl w:val="6CEE7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244E7"/>
    <w:multiLevelType w:val="hybridMultilevel"/>
    <w:tmpl w:val="4ED00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6"/>
  </w:num>
  <w:num w:numId="5">
    <w:abstractNumId w:val="14"/>
  </w:num>
  <w:num w:numId="6">
    <w:abstractNumId w:val="10"/>
  </w:num>
  <w:num w:numId="7">
    <w:abstractNumId w:val="11"/>
  </w:num>
  <w:num w:numId="8">
    <w:abstractNumId w:val="1"/>
  </w:num>
  <w:num w:numId="9">
    <w:abstractNumId w:val="4"/>
  </w:num>
  <w:num w:numId="10">
    <w:abstractNumId w:val="3"/>
  </w:num>
  <w:num w:numId="11">
    <w:abstractNumId w:val="13"/>
  </w:num>
  <w:num w:numId="12">
    <w:abstractNumId w:val="5"/>
  </w:num>
  <w:num w:numId="13">
    <w:abstractNumId w:val="7"/>
  </w:num>
  <w:num w:numId="14">
    <w:abstractNumId w:val="0"/>
  </w:num>
  <w:num w:numId="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stageer77@gmail.com">
    <w15:presenceInfo w15:providerId="Windows Live" w15:userId="eef8805664ea57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266"/>
    <w:rsid w:val="00011899"/>
    <w:rsid w:val="000132E1"/>
    <w:rsid w:val="00015C3A"/>
    <w:rsid w:val="00023C53"/>
    <w:rsid w:val="0002714D"/>
    <w:rsid w:val="000464A2"/>
    <w:rsid w:val="00065CC3"/>
    <w:rsid w:val="00070FD7"/>
    <w:rsid w:val="00072B6C"/>
    <w:rsid w:val="000744E1"/>
    <w:rsid w:val="00096E83"/>
    <w:rsid w:val="000A092E"/>
    <w:rsid w:val="000A4D44"/>
    <w:rsid w:val="000A6AE5"/>
    <w:rsid w:val="000C0359"/>
    <w:rsid w:val="000C5A3B"/>
    <w:rsid w:val="000C6342"/>
    <w:rsid w:val="000D45DE"/>
    <w:rsid w:val="000D5255"/>
    <w:rsid w:val="000E4EB3"/>
    <w:rsid w:val="000E506B"/>
    <w:rsid w:val="000F361E"/>
    <w:rsid w:val="000F6B44"/>
    <w:rsid w:val="00100F41"/>
    <w:rsid w:val="001065A7"/>
    <w:rsid w:val="00111FB0"/>
    <w:rsid w:val="00114C66"/>
    <w:rsid w:val="0011705C"/>
    <w:rsid w:val="00127D28"/>
    <w:rsid w:val="0014157C"/>
    <w:rsid w:val="0015788C"/>
    <w:rsid w:val="0016425E"/>
    <w:rsid w:val="001734B0"/>
    <w:rsid w:val="00190D07"/>
    <w:rsid w:val="001A71C9"/>
    <w:rsid w:val="001B3228"/>
    <w:rsid w:val="001B6380"/>
    <w:rsid w:val="001C0129"/>
    <w:rsid w:val="001C013C"/>
    <w:rsid w:val="001C15AE"/>
    <w:rsid w:val="001D6A53"/>
    <w:rsid w:val="001E2D09"/>
    <w:rsid w:val="001E3934"/>
    <w:rsid w:val="001E3B33"/>
    <w:rsid w:val="0020047A"/>
    <w:rsid w:val="00202D4E"/>
    <w:rsid w:val="00204671"/>
    <w:rsid w:val="00213E45"/>
    <w:rsid w:val="002206D2"/>
    <w:rsid w:val="0023222F"/>
    <w:rsid w:val="00232C47"/>
    <w:rsid w:val="00234D90"/>
    <w:rsid w:val="002510FA"/>
    <w:rsid w:val="002528A3"/>
    <w:rsid w:val="0025291A"/>
    <w:rsid w:val="002548AA"/>
    <w:rsid w:val="00254B6E"/>
    <w:rsid w:val="00255B2D"/>
    <w:rsid w:val="00261650"/>
    <w:rsid w:val="002616FD"/>
    <w:rsid w:val="002679C4"/>
    <w:rsid w:val="00273D91"/>
    <w:rsid w:val="002742ED"/>
    <w:rsid w:val="0028741E"/>
    <w:rsid w:val="00290704"/>
    <w:rsid w:val="002967D4"/>
    <w:rsid w:val="002A197E"/>
    <w:rsid w:val="002A3595"/>
    <w:rsid w:val="002B20B6"/>
    <w:rsid w:val="002C2F85"/>
    <w:rsid w:val="002C43AB"/>
    <w:rsid w:val="002D036B"/>
    <w:rsid w:val="002D1E53"/>
    <w:rsid w:val="002E3524"/>
    <w:rsid w:val="002F3430"/>
    <w:rsid w:val="00303EDD"/>
    <w:rsid w:val="0031690D"/>
    <w:rsid w:val="00317D74"/>
    <w:rsid w:val="00320F99"/>
    <w:rsid w:val="00321825"/>
    <w:rsid w:val="00324896"/>
    <w:rsid w:val="003250E0"/>
    <w:rsid w:val="00335D18"/>
    <w:rsid w:val="003378EE"/>
    <w:rsid w:val="003447A4"/>
    <w:rsid w:val="00344EF3"/>
    <w:rsid w:val="003475AB"/>
    <w:rsid w:val="00352FA0"/>
    <w:rsid w:val="00354064"/>
    <w:rsid w:val="00362441"/>
    <w:rsid w:val="003643FB"/>
    <w:rsid w:val="00366ACB"/>
    <w:rsid w:val="00366C3C"/>
    <w:rsid w:val="0037776D"/>
    <w:rsid w:val="00384B7D"/>
    <w:rsid w:val="003906B7"/>
    <w:rsid w:val="00393C82"/>
    <w:rsid w:val="003A0C76"/>
    <w:rsid w:val="003A44D8"/>
    <w:rsid w:val="003D2697"/>
    <w:rsid w:val="003E7686"/>
    <w:rsid w:val="003F0A80"/>
    <w:rsid w:val="003F59DF"/>
    <w:rsid w:val="00404DF8"/>
    <w:rsid w:val="0040509D"/>
    <w:rsid w:val="004061AF"/>
    <w:rsid w:val="004072C3"/>
    <w:rsid w:val="0041651A"/>
    <w:rsid w:val="0042236B"/>
    <w:rsid w:val="004303D5"/>
    <w:rsid w:val="0044075D"/>
    <w:rsid w:val="00441D93"/>
    <w:rsid w:val="004454E6"/>
    <w:rsid w:val="00450E04"/>
    <w:rsid w:val="00466909"/>
    <w:rsid w:val="00471355"/>
    <w:rsid w:val="004725B6"/>
    <w:rsid w:val="00480289"/>
    <w:rsid w:val="00492982"/>
    <w:rsid w:val="004A042A"/>
    <w:rsid w:val="004A3DA9"/>
    <w:rsid w:val="004A7266"/>
    <w:rsid w:val="004B59C3"/>
    <w:rsid w:val="004B7FFE"/>
    <w:rsid w:val="004C2B75"/>
    <w:rsid w:val="004C3A4E"/>
    <w:rsid w:val="004E4E8E"/>
    <w:rsid w:val="004E76A5"/>
    <w:rsid w:val="00501C69"/>
    <w:rsid w:val="00507993"/>
    <w:rsid w:val="00507C81"/>
    <w:rsid w:val="00517227"/>
    <w:rsid w:val="005253CD"/>
    <w:rsid w:val="0053025F"/>
    <w:rsid w:val="0054004E"/>
    <w:rsid w:val="00541806"/>
    <w:rsid w:val="00560A95"/>
    <w:rsid w:val="00565A00"/>
    <w:rsid w:val="00571E65"/>
    <w:rsid w:val="00585AAA"/>
    <w:rsid w:val="0058712A"/>
    <w:rsid w:val="005908EF"/>
    <w:rsid w:val="00592427"/>
    <w:rsid w:val="00595383"/>
    <w:rsid w:val="005A5750"/>
    <w:rsid w:val="005C43DA"/>
    <w:rsid w:val="005C6748"/>
    <w:rsid w:val="005D49CB"/>
    <w:rsid w:val="005D5589"/>
    <w:rsid w:val="005D783D"/>
    <w:rsid w:val="005F5674"/>
    <w:rsid w:val="006100F3"/>
    <w:rsid w:val="00622DD7"/>
    <w:rsid w:val="006242EC"/>
    <w:rsid w:val="00640645"/>
    <w:rsid w:val="00650C14"/>
    <w:rsid w:val="00654D6D"/>
    <w:rsid w:val="00660F2E"/>
    <w:rsid w:val="00663DDA"/>
    <w:rsid w:val="00664F81"/>
    <w:rsid w:val="006704CA"/>
    <w:rsid w:val="00675DDB"/>
    <w:rsid w:val="00677F45"/>
    <w:rsid w:val="00681B27"/>
    <w:rsid w:val="00696A4D"/>
    <w:rsid w:val="006B0A46"/>
    <w:rsid w:val="006B2CED"/>
    <w:rsid w:val="006C2E3F"/>
    <w:rsid w:val="006C4A6B"/>
    <w:rsid w:val="006C6384"/>
    <w:rsid w:val="006D1783"/>
    <w:rsid w:val="006D2FAE"/>
    <w:rsid w:val="006E228A"/>
    <w:rsid w:val="006E4CA4"/>
    <w:rsid w:val="006F56A0"/>
    <w:rsid w:val="00703189"/>
    <w:rsid w:val="0070464A"/>
    <w:rsid w:val="0073193C"/>
    <w:rsid w:val="00744035"/>
    <w:rsid w:val="007441EC"/>
    <w:rsid w:val="00752111"/>
    <w:rsid w:val="0075794D"/>
    <w:rsid w:val="00770979"/>
    <w:rsid w:val="00770CF9"/>
    <w:rsid w:val="00774B89"/>
    <w:rsid w:val="00776AA6"/>
    <w:rsid w:val="00786DD5"/>
    <w:rsid w:val="007940EE"/>
    <w:rsid w:val="00795EF1"/>
    <w:rsid w:val="007A0465"/>
    <w:rsid w:val="007B0EED"/>
    <w:rsid w:val="007B666F"/>
    <w:rsid w:val="007C10AA"/>
    <w:rsid w:val="007C4195"/>
    <w:rsid w:val="007D09D7"/>
    <w:rsid w:val="007E097A"/>
    <w:rsid w:val="00805ADC"/>
    <w:rsid w:val="00806220"/>
    <w:rsid w:val="008075F3"/>
    <w:rsid w:val="0081496C"/>
    <w:rsid w:val="008160B8"/>
    <w:rsid w:val="00822505"/>
    <w:rsid w:val="00840261"/>
    <w:rsid w:val="008430CE"/>
    <w:rsid w:val="0085240A"/>
    <w:rsid w:val="008526A3"/>
    <w:rsid w:val="00857F36"/>
    <w:rsid w:val="008639CC"/>
    <w:rsid w:val="0087188E"/>
    <w:rsid w:val="00871EAB"/>
    <w:rsid w:val="008721E5"/>
    <w:rsid w:val="00882082"/>
    <w:rsid w:val="008846DD"/>
    <w:rsid w:val="008855B3"/>
    <w:rsid w:val="0089336B"/>
    <w:rsid w:val="008B0DE5"/>
    <w:rsid w:val="008B32A6"/>
    <w:rsid w:val="008B5B5A"/>
    <w:rsid w:val="008B75D6"/>
    <w:rsid w:val="008D45BB"/>
    <w:rsid w:val="008E4C3C"/>
    <w:rsid w:val="008F2FC9"/>
    <w:rsid w:val="0090208C"/>
    <w:rsid w:val="009059A1"/>
    <w:rsid w:val="009267D0"/>
    <w:rsid w:val="009339AE"/>
    <w:rsid w:val="0093680A"/>
    <w:rsid w:val="00940037"/>
    <w:rsid w:val="00953415"/>
    <w:rsid w:val="009603AE"/>
    <w:rsid w:val="00960619"/>
    <w:rsid w:val="009615CE"/>
    <w:rsid w:val="00961773"/>
    <w:rsid w:val="00970700"/>
    <w:rsid w:val="009723B4"/>
    <w:rsid w:val="0097759B"/>
    <w:rsid w:val="00977618"/>
    <w:rsid w:val="00987F68"/>
    <w:rsid w:val="0099156A"/>
    <w:rsid w:val="009951B5"/>
    <w:rsid w:val="0099693F"/>
    <w:rsid w:val="009A4C76"/>
    <w:rsid w:val="009B6726"/>
    <w:rsid w:val="009B73A0"/>
    <w:rsid w:val="009C5A1E"/>
    <w:rsid w:val="009D24AF"/>
    <w:rsid w:val="009D72AD"/>
    <w:rsid w:val="009D73AE"/>
    <w:rsid w:val="009E1F33"/>
    <w:rsid w:val="009E602F"/>
    <w:rsid w:val="009F1719"/>
    <w:rsid w:val="009F474A"/>
    <w:rsid w:val="009F6F74"/>
    <w:rsid w:val="00A00874"/>
    <w:rsid w:val="00A0134D"/>
    <w:rsid w:val="00A07F27"/>
    <w:rsid w:val="00A14800"/>
    <w:rsid w:val="00A2434C"/>
    <w:rsid w:val="00A25D50"/>
    <w:rsid w:val="00A25E36"/>
    <w:rsid w:val="00A34BA8"/>
    <w:rsid w:val="00A372F3"/>
    <w:rsid w:val="00A45D79"/>
    <w:rsid w:val="00A525EC"/>
    <w:rsid w:val="00A55688"/>
    <w:rsid w:val="00A56A06"/>
    <w:rsid w:val="00A63585"/>
    <w:rsid w:val="00A80CDB"/>
    <w:rsid w:val="00A828E8"/>
    <w:rsid w:val="00A86B43"/>
    <w:rsid w:val="00A92335"/>
    <w:rsid w:val="00A9507F"/>
    <w:rsid w:val="00AB2397"/>
    <w:rsid w:val="00AB3F3D"/>
    <w:rsid w:val="00AC061A"/>
    <w:rsid w:val="00AC3104"/>
    <w:rsid w:val="00AC33C6"/>
    <w:rsid w:val="00AD1152"/>
    <w:rsid w:val="00AD2197"/>
    <w:rsid w:val="00AE0D54"/>
    <w:rsid w:val="00AE1F8C"/>
    <w:rsid w:val="00AE5695"/>
    <w:rsid w:val="00B169D2"/>
    <w:rsid w:val="00B21D73"/>
    <w:rsid w:val="00B23A41"/>
    <w:rsid w:val="00B24C56"/>
    <w:rsid w:val="00B274B6"/>
    <w:rsid w:val="00B344F0"/>
    <w:rsid w:val="00B52DC6"/>
    <w:rsid w:val="00B55655"/>
    <w:rsid w:val="00B56482"/>
    <w:rsid w:val="00B6364A"/>
    <w:rsid w:val="00B646CB"/>
    <w:rsid w:val="00B6655C"/>
    <w:rsid w:val="00B709D5"/>
    <w:rsid w:val="00B71BC4"/>
    <w:rsid w:val="00B7663B"/>
    <w:rsid w:val="00B846E5"/>
    <w:rsid w:val="00B86B02"/>
    <w:rsid w:val="00B9407F"/>
    <w:rsid w:val="00B94BC9"/>
    <w:rsid w:val="00BA015A"/>
    <w:rsid w:val="00BA214E"/>
    <w:rsid w:val="00BA6C4C"/>
    <w:rsid w:val="00BA7862"/>
    <w:rsid w:val="00BB2E34"/>
    <w:rsid w:val="00BB4D34"/>
    <w:rsid w:val="00BC4E76"/>
    <w:rsid w:val="00BD2E84"/>
    <w:rsid w:val="00BD7C73"/>
    <w:rsid w:val="00BE30FE"/>
    <w:rsid w:val="00BE3BAE"/>
    <w:rsid w:val="00BF0B56"/>
    <w:rsid w:val="00BF376E"/>
    <w:rsid w:val="00C017C9"/>
    <w:rsid w:val="00C137DC"/>
    <w:rsid w:val="00C208C6"/>
    <w:rsid w:val="00C241C2"/>
    <w:rsid w:val="00C24BAB"/>
    <w:rsid w:val="00C3444A"/>
    <w:rsid w:val="00C3781A"/>
    <w:rsid w:val="00C5240D"/>
    <w:rsid w:val="00C74646"/>
    <w:rsid w:val="00C74B7A"/>
    <w:rsid w:val="00C77DD8"/>
    <w:rsid w:val="00C8130F"/>
    <w:rsid w:val="00C8712B"/>
    <w:rsid w:val="00C940C5"/>
    <w:rsid w:val="00CA72CA"/>
    <w:rsid w:val="00CB118A"/>
    <w:rsid w:val="00CB793D"/>
    <w:rsid w:val="00CC0846"/>
    <w:rsid w:val="00CC5145"/>
    <w:rsid w:val="00CD2581"/>
    <w:rsid w:val="00CD751B"/>
    <w:rsid w:val="00CD76B4"/>
    <w:rsid w:val="00CF30A6"/>
    <w:rsid w:val="00CF6C20"/>
    <w:rsid w:val="00D04FC4"/>
    <w:rsid w:val="00D11281"/>
    <w:rsid w:val="00D14A78"/>
    <w:rsid w:val="00D1541F"/>
    <w:rsid w:val="00D32BF3"/>
    <w:rsid w:val="00D3612A"/>
    <w:rsid w:val="00D41534"/>
    <w:rsid w:val="00D431F6"/>
    <w:rsid w:val="00D44934"/>
    <w:rsid w:val="00D52EF5"/>
    <w:rsid w:val="00D53600"/>
    <w:rsid w:val="00D75C7D"/>
    <w:rsid w:val="00D8140D"/>
    <w:rsid w:val="00D87745"/>
    <w:rsid w:val="00D97D4F"/>
    <w:rsid w:val="00DA05FC"/>
    <w:rsid w:val="00DA29A6"/>
    <w:rsid w:val="00DA5685"/>
    <w:rsid w:val="00DB336B"/>
    <w:rsid w:val="00DB7D19"/>
    <w:rsid w:val="00DC07CF"/>
    <w:rsid w:val="00DC20F6"/>
    <w:rsid w:val="00DC57DD"/>
    <w:rsid w:val="00DD18E3"/>
    <w:rsid w:val="00DD4333"/>
    <w:rsid w:val="00DD78E9"/>
    <w:rsid w:val="00DE21C2"/>
    <w:rsid w:val="00DF2929"/>
    <w:rsid w:val="00E059D3"/>
    <w:rsid w:val="00E11CC9"/>
    <w:rsid w:val="00E145A7"/>
    <w:rsid w:val="00E1492A"/>
    <w:rsid w:val="00E2260A"/>
    <w:rsid w:val="00E6068F"/>
    <w:rsid w:val="00E77327"/>
    <w:rsid w:val="00E911AB"/>
    <w:rsid w:val="00E92D29"/>
    <w:rsid w:val="00E97619"/>
    <w:rsid w:val="00EA2357"/>
    <w:rsid w:val="00EB61F6"/>
    <w:rsid w:val="00EC345A"/>
    <w:rsid w:val="00ED2C9F"/>
    <w:rsid w:val="00EE130D"/>
    <w:rsid w:val="00EE3D8C"/>
    <w:rsid w:val="00F04C3D"/>
    <w:rsid w:val="00F05F8E"/>
    <w:rsid w:val="00F074C6"/>
    <w:rsid w:val="00F07B4C"/>
    <w:rsid w:val="00F10430"/>
    <w:rsid w:val="00F4018A"/>
    <w:rsid w:val="00F45FED"/>
    <w:rsid w:val="00F46B59"/>
    <w:rsid w:val="00F631EF"/>
    <w:rsid w:val="00F668BA"/>
    <w:rsid w:val="00F72083"/>
    <w:rsid w:val="00F84213"/>
    <w:rsid w:val="00F85485"/>
    <w:rsid w:val="00F87181"/>
    <w:rsid w:val="00F9224D"/>
    <w:rsid w:val="00FA73F9"/>
    <w:rsid w:val="00FC3B8A"/>
    <w:rsid w:val="00FD6AD3"/>
    <w:rsid w:val="00FE7208"/>
    <w:rsid w:val="00FE797F"/>
    <w:rsid w:val="00FE7B41"/>
    <w:rsid w:val="00FF288A"/>
    <w:rsid w:val="00FF5956"/>
    <w:rsid w:val="00FF5E26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3C25A"/>
  <w15:docId w15:val="{BFFDD51F-4DB3-0144-A57F-B20C1143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C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C5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5A1E"/>
  </w:style>
  <w:style w:type="paragraph" w:styleId="Footer">
    <w:name w:val="footer"/>
    <w:basedOn w:val="Normal"/>
    <w:link w:val="FooterChar"/>
    <w:uiPriority w:val="99"/>
    <w:semiHidden/>
    <w:unhideWhenUsed/>
    <w:rsid w:val="009C5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5A1E"/>
  </w:style>
  <w:style w:type="character" w:styleId="CommentReference">
    <w:name w:val="annotation reference"/>
    <w:basedOn w:val="DefaultParagraphFont"/>
    <w:uiPriority w:val="99"/>
    <w:semiHidden/>
    <w:unhideWhenUsed/>
    <w:rsid w:val="00F104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4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4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4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4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43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3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microsoft.com/office/2016/09/relationships/commentsIds" Target="commentsId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microsoft.com/office/2011/relationships/commentsExtended" Target="commentsExtended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comments" Target="comments.xm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microsoft.com/office/2011/relationships/people" Target="peop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66950-EBD7-7143-A01B-446433ABAC7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dastageer77@gmail.com</dc:creator>
  <cp:keywords/>
  <dc:description/>
  <cp:lastModifiedBy>dastageer77@gmail.com</cp:lastModifiedBy>
  <cp:revision>333</cp:revision>
  <dcterms:created xsi:type="dcterms:W3CDTF">2018-04-10T14:09:00Z</dcterms:created>
  <dcterms:modified xsi:type="dcterms:W3CDTF">2018-04-16T06:52:00Z</dcterms:modified>
</cp:coreProperties>
</file>